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EA59" w14:textId="77777777" w:rsidR="006F7CE5" w:rsidRPr="00C0556A" w:rsidRDefault="006F7CE5" w:rsidP="00D103E3">
      <w:pPr>
        <w:pStyle w:val="Heading1"/>
        <w:ind w:right="116"/>
        <w:jc w:val="both"/>
        <w:rPr>
          <w:rFonts w:asciiTheme="minorHAnsi" w:hAnsiTheme="minorHAnsi" w:cstheme="minorHAnsi"/>
          <w:sz w:val="28"/>
          <w:szCs w:val="28"/>
        </w:rPr>
      </w:pPr>
      <w:r w:rsidRPr="00C0556A">
        <w:rPr>
          <w:rFonts w:asciiTheme="minorHAnsi" w:hAnsiTheme="minorHAnsi" w:cstheme="minorHAnsi"/>
          <w:sz w:val="28"/>
          <w:szCs w:val="28"/>
        </w:rPr>
        <w:t>WRESTLINGWORTH AND COCKAYNE HATLEY PARISH COUNCIL</w:t>
      </w:r>
    </w:p>
    <w:p w14:paraId="32D90499" w14:textId="5BA7DA39" w:rsidR="006F7CE5" w:rsidRDefault="006F7CE5" w:rsidP="006F7CE5">
      <w:pPr>
        <w:jc w:val="both"/>
        <w:rPr>
          <w:rFonts w:asciiTheme="minorHAnsi" w:hAnsiTheme="minorHAnsi" w:cstheme="minorHAnsi"/>
          <w:b/>
          <w:bCs/>
          <w:sz w:val="28"/>
          <w:szCs w:val="28"/>
        </w:rPr>
      </w:pPr>
      <w:r w:rsidRPr="00C0556A">
        <w:rPr>
          <w:rFonts w:asciiTheme="minorHAnsi" w:hAnsiTheme="minorHAnsi" w:cstheme="minorHAnsi"/>
          <w:b/>
          <w:bCs/>
          <w:sz w:val="28"/>
          <w:szCs w:val="28"/>
          <w:u w:val="single"/>
        </w:rPr>
        <w:t>MINUTES</w:t>
      </w:r>
      <w:r w:rsidRPr="00C0556A">
        <w:rPr>
          <w:rFonts w:asciiTheme="minorHAnsi" w:hAnsiTheme="minorHAnsi" w:cstheme="minorHAnsi"/>
          <w:b/>
          <w:bCs/>
          <w:sz w:val="28"/>
          <w:szCs w:val="28"/>
        </w:rPr>
        <w:t xml:space="preserve"> of the</w:t>
      </w:r>
      <w:r w:rsidR="00784C44" w:rsidRPr="00C0556A">
        <w:rPr>
          <w:rFonts w:asciiTheme="minorHAnsi" w:hAnsiTheme="minorHAnsi" w:cstheme="minorHAnsi"/>
          <w:b/>
          <w:bCs/>
          <w:color w:val="FF0000"/>
          <w:sz w:val="28"/>
          <w:szCs w:val="28"/>
        </w:rPr>
        <w:t xml:space="preserve"> </w:t>
      </w:r>
      <w:r w:rsidRPr="00C0556A">
        <w:rPr>
          <w:rFonts w:asciiTheme="minorHAnsi" w:hAnsiTheme="minorHAnsi" w:cstheme="minorHAnsi"/>
          <w:b/>
          <w:bCs/>
          <w:sz w:val="28"/>
          <w:szCs w:val="28"/>
        </w:rPr>
        <w:t>Wrestlingworth and</w:t>
      </w:r>
      <w:r w:rsidR="00255FE5" w:rsidRPr="00C0556A">
        <w:rPr>
          <w:rFonts w:asciiTheme="minorHAnsi" w:hAnsiTheme="minorHAnsi" w:cstheme="minorHAnsi"/>
          <w:b/>
          <w:bCs/>
          <w:sz w:val="28"/>
          <w:szCs w:val="28"/>
        </w:rPr>
        <w:t xml:space="preserve"> Cockayne Hatley Parish Council</w:t>
      </w:r>
      <w:r w:rsidR="00EB2E95" w:rsidRPr="00C0556A">
        <w:rPr>
          <w:rFonts w:asciiTheme="minorHAnsi" w:hAnsiTheme="minorHAnsi" w:cstheme="minorHAnsi"/>
          <w:b/>
          <w:bCs/>
          <w:sz w:val="28"/>
          <w:szCs w:val="28"/>
        </w:rPr>
        <w:t xml:space="preserve"> </w:t>
      </w:r>
      <w:r w:rsidR="009C5905" w:rsidRPr="00C0556A">
        <w:rPr>
          <w:rFonts w:asciiTheme="minorHAnsi" w:hAnsiTheme="minorHAnsi" w:cstheme="minorHAnsi"/>
          <w:b/>
          <w:bCs/>
          <w:sz w:val="28"/>
          <w:szCs w:val="28"/>
        </w:rPr>
        <w:t>Meeting</w:t>
      </w:r>
      <w:r w:rsidR="006F038E">
        <w:rPr>
          <w:rFonts w:asciiTheme="minorHAnsi" w:hAnsiTheme="minorHAnsi" w:cstheme="minorHAnsi"/>
          <w:b/>
          <w:bCs/>
          <w:sz w:val="28"/>
          <w:szCs w:val="28"/>
        </w:rPr>
        <w:t xml:space="preserve"> </w:t>
      </w:r>
      <w:r w:rsidRPr="00C0556A">
        <w:rPr>
          <w:rFonts w:asciiTheme="minorHAnsi" w:hAnsiTheme="minorHAnsi" w:cstheme="minorHAnsi"/>
          <w:b/>
          <w:bCs/>
          <w:sz w:val="28"/>
          <w:szCs w:val="28"/>
        </w:rPr>
        <w:t xml:space="preserve">held at </w:t>
      </w:r>
      <w:r w:rsidR="0071112F">
        <w:rPr>
          <w:rFonts w:asciiTheme="minorHAnsi" w:hAnsiTheme="minorHAnsi" w:cstheme="minorHAnsi"/>
          <w:b/>
          <w:bCs/>
          <w:sz w:val="28"/>
          <w:szCs w:val="28"/>
        </w:rPr>
        <w:t>Wrestlingworth Memorial Hall</w:t>
      </w:r>
      <w:r w:rsidRPr="00C0556A">
        <w:rPr>
          <w:rFonts w:asciiTheme="minorHAnsi" w:hAnsiTheme="minorHAnsi" w:cstheme="minorHAnsi"/>
          <w:b/>
          <w:bCs/>
          <w:sz w:val="28"/>
          <w:szCs w:val="28"/>
        </w:rPr>
        <w:t xml:space="preserve"> on </w:t>
      </w:r>
      <w:r w:rsidR="00FB7702">
        <w:rPr>
          <w:rFonts w:asciiTheme="minorHAnsi" w:hAnsiTheme="minorHAnsi" w:cstheme="minorHAnsi"/>
          <w:b/>
          <w:bCs/>
          <w:sz w:val="28"/>
          <w:szCs w:val="28"/>
        </w:rPr>
        <w:t>13</w:t>
      </w:r>
      <w:r w:rsidR="00FB7702" w:rsidRPr="00FB7702">
        <w:rPr>
          <w:rFonts w:asciiTheme="minorHAnsi" w:hAnsiTheme="minorHAnsi" w:cstheme="minorHAnsi"/>
          <w:b/>
          <w:bCs/>
          <w:sz w:val="28"/>
          <w:szCs w:val="28"/>
          <w:vertAlign w:val="superscript"/>
        </w:rPr>
        <w:t>th</w:t>
      </w:r>
      <w:r w:rsidR="00FB7702">
        <w:rPr>
          <w:rFonts w:asciiTheme="minorHAnsi" w:hAnsiTheme="minorHAnsi" w:cstheme="minorHAnsi"/>
          <w:b/>
          <w:bCs/>
          <w:sz w:val="28"/>
          <w:szCs w:val="28"/>
        </w:rPr>
        <w:t xml:space="preserve"> January 2020</w:t>
      </w:r>
      <w:r w:rsidRPr="00C0556A">
        <w:rPr>
          <w:rFonts w:asciiTheme="minorHAnsi" w:hAnsiTheme="minorHAnsi" w:cstheme="minorHAnsi"/>
          <w:b/>
          <w:bCs/>
          <w:sz w:val="28"/>
          <w:szCs w:val="28"/>
        </w:rPr>
        <w:t xml:space="preserve"> at 7.30pm</w:t>
      </w:r>
    </w:p>
    <w:p w14:paraId="7017BFF5" w14:textId="77777777" w:rsidR="00604F11" w:rsidRDefault="00604F11" w:rsidP="006F7CE5">
      <w:pPr>
        <w:jc w:val="both"/>
        <w:rPr>
          <w:rFonts w:asciiTheme="minorHAnsi" w:hAnsiTheme="minorHAnsi" w:cstheme="minorHAnsi"/>
          <w:b/>
          <w:bCs/>
          <w:sz w:val="28"/>
          <w:szCs w:val="28"/>
        </w:rPr>
      </w:pPr>
    </w:p>
    <w:p w14:paraId="67578BE5" w14:textId="221BF805" w:rsidR="006F7CE5" w:rsidRDefault="006F7CE5" w:rsidP="006F7CE5">
      <w:pPr>
        <w:jc w:val="both"/>
        <w:rPr>
          <w:rFonts w:asciiTheme="minorHAnsi" w:hAnsiTheme="minorHAnsi" w:cstheme="minorHAnsi"/>
        </w:rPr>
      </w:pPr>
      <w:r w:rsidRPr="00C0556A">
        <w:rPr>
          <w:rFonts w:asciiTheme="minorHAnsi" w:hAnsiTheme="minorHAnsi" w:cstheme="minorHAnsi"/>
          <w:b/>
          <w:bCs/>
        </w:rPr>
        <w:t>Present</w:t>
      </w:r>
      <w:r w:rsidR="00FB0D59">
        <w:rPr>
          <w:rFonts w:asciiTheme="minorHAnsi" w:hAnsiTheme="minorHAnsi" w:cstheme="minorHAnsi"/>
          <w:b/>
          <w:bCs/>
        </w:rPr>
        <w:t>:</w:t>
      </w:r>
      <w:r w:rsidR="00F05CFB">
        <w:rPr>
          <w:rFonts w:asciiTheme="minorHAnsi" w:hAnsiTheme="minorHAnsi" w:cstheme="minorHAnsi"/>
          <w:b/>
          <w:bCs/>
        </w:rPr>
        <w:t xml:space="preserve"> </w:t>
      </w:r>
      <w:r w:rsidR="002877EE" w:rsidRPr="002C0CEF">
        <w:rPr>
          <w:rFonts w:asciiTheme="minorHAnsi" w:hAnsiTheme="minorHAnsi" w:cstheme="minorHAnsi"/>
        </w:rPr>
        <w:t xml:space="preserve">Chairman Cllr </w:t>
      </w:r>
      <w:r w:rsidR="00956CAC">
        <w:rPr>
          <w:rFonts w:asciiTheme="minorHAnsi" w:hAnsiTheme="minorHAnsi" w:cstheme="minorHAnsi"/>
        </w:rPr>
        <w:t xml:space="preserve">R </w:t>
      </w:r>
      <w:r w:rsidR="002877EE" w:rsidRPr="002C0CEF">
        <w:rPr>
          <w:rFonts w:asciiTheme="minorHAnsi" w:hAnsiTheme="minorHAnsi" w:cstheme="minorHAnsi"/>
        </w:rPr>
        <w:t xml:space="preserve">Barratt, </w:t>
      </w:r>
      <w:r w:rsidR="00CB4473">
        <w:rPr>
          <w:rFonts w:asciiTheme="minorHAnsi" w:hAnsiTheme="minorHAnsi" w:cstheme="minorHAnsi"/>
        </w:rPr>
        <w:t xml:space="preserve">Vice-Chairman Cllr S Williams, </w:t>
      </w:r>
      <w:r w:rsidR="00F05CFB">
        <w:rPr>
          <w:rFonts w:asciiTheme="minorHAnsi" w:hAnsiTheme="minorHAnsi" w:cstheme="minorHAnsi"/>
        </w:rPr>
        <w:t xml:space="preserve">Cllr </w:t>
      </w:r>
      <w:proofErr w:type="gramStart"/>
      <w:r w:rsidR="00F05CFB">
        <w:rPr>
          <w:rFonts w:asciiTheme="minorHAnsi" w:hAnsiTheme="minorHAnsi" w:cstheme="minorHAnsi"/>
        </w:rPr>
        <w:t>A</w:t>
      </w:r>
      <w:proofErr w:type="gramEnd"/>
      <w:r w:rsidR="00F05CFB">
        <w:rPr>
          <w:rFonts w:asciiTheme="minorHAnsi" w:hAnsiTheme="minorHAnsi" w:cstheme="minorHAnsi"/>
        </w:rPr>
        <w:t xml:space="preserve"> Dagless,</w:t>
      </w:r>
      <w:r w:rsidR="005A282D" w:rsidRPr="00C0556A">
        <w:rPr>
          <w:rFonts w:asciiTheme="minorHAnsi" w:hAnsiTheme="minorHAnsi" w:cstheme="minorHAnsi"/>
        </w:rPr>
        <w:t xml:space="preserve"> </w:t>
      </w:r>
      <w:r w:rsidRPr="00C0556A">
        <w:rPr>
          <w:rFonts w:asciiTheme="minorHAnsi" w:hAnsiTheme="minorHAnsi" w:cstheme="minorHAnsi"/>
        </w:rPr>
        <w:t xml:space="preserve">Cllr N Dodgson, </w:t>
      </w:r>
      <w:r w:rsidR="008971FC" w:rsidRPr="00C0556A">
        <w:rPr>
          <w:rFonts w:asciiTheme="minorHAnsi" w:hAnsiTheme="minorHAnsi" w:cstheme="minorHAnsi"/>
        </w:rPr>
        <w:t>Cllr J Kirkpatrick</w:t>
      </w:r>
      <w:r w:rsidR="003E4255">
        <w:rPr>
          <w:rFonts w:asciiTheme="minorHAnsi" w:hAnsiTheme="minorHAnsi" w:cstheme="minorHAnsi"/>
        </w:rPr>
        <w:t>,</w:t>
      </w:r>
      <w:r w:rsidR="005C7B1D">
        <w:rPr>
          <w:rFonts w:asciiTheme="minorHAnsi" w:hAnsiTheme="minorHAnsi" w:cstheme="minorHAnsi"/>
        </w:rPr>
        <w:t xml:space="preserve"> Cllr F Dewey, </w:t>
      </w:r>
      <w:r w:rsidR="001D347A">
        <w:rPr>
          <w:rFonts w:asciiTheme="minorHAnsi" w:hAnsiTheme="minorHAnsi" w:cstheme="minorHAnsi"/>
        </w:rPr>
        <w:t xml:space="preserve">Cllr K Puddephatt, </w:t>
      </w:r>
      <w:r w:rsidR="00824FC2">
        <w:rPr>
          <w:rFonts w:asciiTheme="minorHAnsi" w:hAnsiTheme="minorHAnsi" w:cstheme="minorHAnsi"/>
        </w:rPr>
        <w:t xml:space="preserve">CBC Cllr T Wye, </w:t>
      </w:r>
      <w:r w:rsidR="00956CAC">
        <w:rPr>
          <w:rFonts w:asciiTheme="minorHAnsi" w:hAnsiTheme="minorHAnsi" w:cstheme="minorHAnsi"/>
        </w:rPr>
        <w:t>Mrs C</w:t>
      </w:r>
      <w:r w:rsidR="002C48CC">
        <w:rPr>
          <w:rFonts w:asciiTheme="minorHAnsi" w:hAnsiTheme="minorHAnsi" w:cstheme="minorHAnsi"/>
        </w:rPr>
        <w:t xml:space="preserve"> Dear (Clerk)</w:t>
      </w:r>
      <w:r w:rsidR="00452933">
        <w:rPr>
          <w:rFonts w:asciiTheme="minorHAnsi" w:hAnsiTheme="minorHAnsi" w:cstheme="minorHAnsi"/>
        </w:rPr>
        <w:t xml:space="preserve"> </w:t>
      </w:r>
      <w:r w:rsidR="008819F5">
        <w:rPr>
          <w:rFonts w:asciiTheme="minorHAnsi" w:hAnsiTheme="minorHAnsi" w:cstheme="minorHAnsi"/>
        </w:rPr>
        <w:t>and</w:t>
      </w:r>
      <w:r w:rsidR="00C16B3D">
        <w:rPr>
          <w:rFonts w:asciiTheme="minorHAnsi" w:hAnsiTheme="minorHAnsi" w:cstheme="minorHAnsi"/>
        </w:rPr>
        <w:t xml:space="preserve"> 1 member</w:t>
      </w:r>
      <w:r w:rsidR="00CB4473">
        <w:rPr>
          <w:rFonts w:asciiTheme="minorHAnsi" w:hAnsiTheme="minorHAnsi" w:cstheme="minorHAnsi"/>
        </w:rPr>
        <w:t xml:space="preserve"> of the public</w:t>
      </w:r>
      <w:r w:rsidR="003B0FBD">
        <w:rPr>
          <w:rFonts w:asciiTheme="minorHAnsi" w:hAnsiTheme="minorHAnsi" w:cstheme="minorHAnsi"/>
        </w:rPr>
        <w:t>.</w:t>
      </w:r>
    </w:p>
    <w:p w14:paraId="4B163B4F" w14:textId="77777777" w:rsidR="00503F56" w:rsidRDefault="00503F56" w:rsidP="006F7CE5">
      <w:pPr>
        <w:jc w:val="both"/>
        <w:rPr>
          <w:rFonts w:asciiTheme="minorHAnsi" w:hAnsiTheme="minorHAnsi" w:cstheme="minorHAnsi"/>
        </w:rPr>
      </w:pPr>
    </w:p>
    <w:p w14:paraId="72D90F99" w14:textId="41B289EF" w:rsidR="00A35486" w:rsidRDefault="00503F56" w:rsidP="006F7CE5">
      <w:pPr>
        <w:jc w:val="both"/>
        <w:rPr>
          <w:rFonts w:asciiTheme="minorHAnsi" w:hAnsiTheme="minorHAnsi" w:cstheme="minorHAnsi"/>
        </w:rPr>
      </w:pPr>
      <w:r w:rsidRPr="00503F56">
        <w:rPr>
          <w:rFonts w:asciiTheme="minorHAnsi" w:hAnsiTheme="minorHAnsi" w:cstheme="minorHAnsi"/>
          <w:b/>
        </w:rPr>
        <w:t>Apologies</w:t>
      </w:r>
      <w:r>
        <w:rPr>
          <w:rFonts w:asciiTheme="minorHAnsi" w:hAnsiTheme="minorHAnsi" w:cstheme="minorHAnsi"/>
        </w:rPr>
        <w:t xml:space="preserve">:  </w:t>
      </w:r>
      <w:r w:rsidR="009055CF">
        <w:rPr>
          <w:rFonts w:asciiTheme="minorHAnsi" w:hAnsiTheme="minorHAnsi" w:cstheme="minorHAnsi"/>
        </w:rPr>
        <w:t>CBC Cllr</w:t>
      </w:r>
      <w:r w:rsidR="001101BB">
        <w:rPr>
          <w:rFonts w:asciiTheme="minorHAnsi" w:hAnsiTheme="minorHAnsi" w:cstheme="minorHAnsi"/>
        </w:rPr>
        <w:t xml:space="preserve"> A Zerny</w:t>
      </w:r>
    </w:p>
    <w:p w14:paraId="011ECBBB" w14:textId="77777777" w:rsidR="00947CE3" w:rsidRDefault="00947CE3" w:rsidP="006F7CE5">
      <w:pPr>
        <w:jc w:val="both"/>
        <w:rPr>
          <w:rFonts w:asciiTheme="minorHAnsi" w:hAnsiTheme="minorHAnsi" w:cstheme="minorHAnsi"/>
        </w:rPr>
      </w:pPr>
    </w:p>
    <w:p w14:paraId="19F66080" w14:textId="516B9B0A" w:rsidR="000D5E51" w:rsidRDefault="006F7CE5" w:rsidP="006E747A">
      <w:pPr>
        <w:jc w:val="both"/>
        <w:rPr>
          <w:rFonts w:asciiTheme="minorHAnsi" w:hAnsiTheme="minorHAnsi" w:cstheme="minorHAnsi"/>
        </w:rPr>
      </w:pPr>
      <w:r w:rsidRPr="002C0CEF">
        <w:rPr>
          <w:rFonts w:asciiTheme="minorHAnsi" w:hAnsiTheme="minorHAnsi" w:cstheme="minorHAnsi"/>
          <w:b/>
        </w:rPr>
        <w:t>Open Forum</w:t>
      </w:r>
      <w:r w:rsidR="00604F11">
        <w:rPr>
          <w:rFonts w:asciiTheme="minorHAnsi" w:hAnsiTheme="minorHAnsi" w:cstheme="minorHAnsi"/>
          <w:b/>
        </w:rPr>
        <w:t>:</w:t>
      </w:r>
      <w:r w:rsidR="00824FC2">
        <w:rPr>
          <w:rFonts w:asciiTheme="minorHAnsi" w:hAnsiTheme="minorHAnsi" w:cstheme="minorHAnsi"/>
        </w:rPr>
        <w:t xml:space="preserve">  </w:t>
      </w:r>
    </w:p>
    <w:p w14:paraId="1487E014" w14:textId="5D718418" w:rsidR="0077003F" w:rsidRDefault="0077003F" w:rsidP="006E747A">
      <w:pPr>
        <w:jc w:val="both"/>
        <w:rPr>
          <w:rFonts w:asciiTheme="minorHAnsi" w:hAnsiTheme="minorHAnsi" w:cstheme="minorHAnsi"/>
        </w:rPr>
      </w:pPr>
      <w:r>
        <w:rPr>
          <w:rFonts w:asciiTheme="minorHAnsi" w:hAnsiTheme="minorHAnsi" w:cstheme="minorHAnsi"/>
        </w:rPr>
        <w:t>No comments</w:t>
      </w:r>
    </w:p>
    <w:p w14:paraId="146CF513" w14:textId="77777777" w:rsidR="006E747A" w:rsidRPr="006E747A" w:rsidRDefault="006E747A" w:rsidP="000D5E51">
      <w:pPr>
        <w:shd w:val="clear" w:color="auto" w:fill="FFFFFF"/>
        <w:jc w:val="both"/>
        <w:rPr>
          <w:rFonts w:asciiTheme="minorHAnsi" w:hAnsiTheme="minorHAnsi" w:cstheme="minorHAnsi"/>
          <w:color w:val="000000"/>
          <w:sz w:val="20"/>
          <w:szCs w:val="20"/>
          <w:lang w:val="en"/>
        </w:rPr>
      </w:pPr>
    </w:p>
    <w:p w14:paraId="2B3E57BB" w14:textId="1B0C5134" w:rsidR="006F7CE5" w:rsidRDefault="006F7CE5" w:rsidP="006F7CE5">
      <w:pPr>
        <w:rPr>
          <w:rFonts w:asciiTheme="minorHAnsi" w:hAnsiTheme="minorHAnsi" w:cstheme="minorHAnsi"/>
          <w:b/>
        </w:rPr>
      </w:pPr>
      <w:r w:rsidRPr="002C0CEF">
        <w:rPr>
          <w:rFonts w:asciiTheme="minorHAnsi" w:hAnsiTheme="minorHAnsi" w:cstheme="minorHAnsi"/>
          <w:b/>
        </w:rPr>
        <w:t>Ethics and Standards Code</w:t>
      </w:r>
    </w:p>
    <w:p w14:paraId="4CD2EA64" w14:textId="34724535" w:rsidR="003D047E" w:rsidRPr="003D047E" w:rsidRDefault="003D047E" w:rsidP="006F7CE5">
      <w:r w:rsidRPr="001D38BA">
        <w:rPr>
          <w:rFonts w:asciiTheme="minorHAnsi" w:hAnsiTheme="minorHAnsi" w:cstheme="minorHAnsi"/>
        </w:rPr>
        <w:t>No declarations of interest to report</w:t>
      </w:r>
      <w:r>
        <w:t>.</w:t>
      </w:r>
    </w:p>
    <w:p w14:paraId="42EE7552" w14:textId="77777777" w:rsidR="002875F7" w:rsidRPr="0073710A" w:rsidRDefault="002875F7" w:rsidP="006F7CE5">
      <w:pPr>
        <w:pStyle w:val="Heading2"/>
        <w:jc w:val="both"/>
        <w:rPr>
          <w:rFonts w:asciiTheme="minorHAnsi" w:hAnsiTheme="minorHAnsi" w:cstheme="minorHAnsi"/>
          <w:sz w:val="20"/>
          <w:szCs w:val="20"/>
        </w:rPr>
      </w:pPr>
    </w:p>
    <w:p w14:paraId="3354D144" w14:textId="77777777" w:rsidR="006F7CE5" w:rsidRPr="002C0CEF" w:rsidRDefault="006F7CE5" w:rsidP="006F7CE5">
      <w:pPr>
        <w:pStyle w:val="Heading2"/>
        <w:jc w:val="both"/>
        <w:rPr>
          <w:rFonts w:asciiTheme="minorHAnsi" w:hAnsiTheme="minorHAnsi" w:cstheme="minorHAnsi"/>
        </w:rPr>
      </w:pPr>
      <w:r w:rsidRPr="002C0CEF">
        <w:rPr>
          <w:rFonts w:asciiTheme="minorHAnsi" w:hAnsiTheme="minorHAnsi" w:cstheme="minorHAnsi"/>
        </w:rPr>
        <w:t>Minutes of Previous Meeting</w:t>
      </w:r>
    </w:p>
    <w:p w14:paraId="57ECE33C" w14:textId="49B13100" w:rsidR="006F7CE5" w:rsidRDefault="006F7CE5" w:rsidP="007D3C9C">
      <w:pPr>
        <w:jc w:val="both"/>
        <w:rPr>
          <w:rFonts w:asciiTheme="minorHAnsi" w:hAnsiTheme="minorHAnsi" w:cstheme="minorHAnsi"/>
        </w:rPr>
      </w:pPr>
      <w:r w:rsidRPr="002C0CEF">
        <w:rPr>
          <w:rFonts w:asciiTheme="minorHAnsi" w:hAnsiTheme="minorHAnsi" w:cstheme="minorHAnsi"/>
        </w:rPr>
        <w:t>The minutes of the Parish Council meeting held on</w:t>
      </w:r>
      <w:r w:rsidR="00CA165C" w:rsidRPr="002C0CEF">
        <w:rPr>
          <w:rFonts w:asciiTheme="minorHAnsi" w:hAnsiTheme="minorHAnsi" w:cstheme="minorHAnsi"/>
        </w:rPr>
        <w:t xml:space="preserve"> </w:t>
      </w:r>
      <w:r w:rsidR="00FB7702">
        <w:rPr>
          <w:rFonts w:asciiTheme="minorHAnsi" w:hAnsiTheme="minorHAnsi" w:cstheme="minorHAnsi"/>
        </w:rPr>
        <w:t>18</w:t>
      </w:r>
      <w:r w:rsidR="00FB7702" w:rsidRPr="00FB7702">
        <w:rPr>
          <w:rFonts w:asciiTheme="minorHAnsi" w:hAnsiTheme="minorHAnsi" w:cstheme="minorHAnsi"/>
          <w:vertAlign w:val="superscript"/>
        </w:rPr>
        <w:t>th</w:t>
      </w:r>
      <w:r w:rsidR="00FB7702">
        <w:rPr>
          <w:rFonts w:asciiTheme="minorHAnsi" w:hAnsiTheme="minorHAnsi" w:cstheme="minorHAnsi"/>
        </w:rPr>
        <w:t xml:space="preserve"> November</w:t>
      </w:r>
      <w:r w:rsidR="00E06A74">
        <w:rPr>
          <w:rFonts w:asciiTheme="minorHAnsi" w:hAnsiTheme="minorHAnsi" w:cstheme="minorHAnsi"/>
        </w:rPr>
        <w:t xml:space="preserve"> 2019</w:t>
      </w:r>
      <w:r w:rsidRPr="002C0CEF">
        <w:rPr>
          <w:rFonts w:asciiTheme="minorHAnsi" w:hAnsiTheme="minorHAnsi" w:cstheme="minorHAnsi"/>
          <w:b/>
          <w:bCs/>
        </w:rPr>
        <w:t>,</w:t>
      </w:r>
      <w:r w:rsidRPr="002C0CEF">
        <w:rPr>
          <w:rFonts w:asciiTheme="minorHAnsi" w:hAnsiTheme="minorHAnsi" w:cstheme="minorHAnsi"/>
        </w:rPr>
        <w:t xml:space="preserve"> having been previously circulated, </w:t>
      </w:r>
      <w:r w:rsidR="00657E17" w:rsidRPr="002C0CEF">
        <w:rPr>
          <w:rFonts w:asciiTheme="minorHAnsi" w:hAnsiTheme="minorHAnsi" w:cstheme="minorHAnsi"/>
        </w:rPr>
        <w:t>were a</w:t>
      </w:r>
      <w:r w:rsidR="00F05CFB" w:rsidRPr="002C0CEF">
        <w:rPr>
          <w:rFonts w:asciiTheme="minorHAnsi" w:hAnsiTheme="minorHAnsi" w:cstheme="minorHAnsi"/>
        </w:rPr>
        <w:t>pproved</w:t>
      </w:r>
      <w:r w:rsidR="002877EE">
        <w:rPr>
          <w:rFonts w:asciiTheme="minorHAnsi" w:hAnsiTheme="minorHAnsi" w:cstheme="minorHAnsi"/>
        </w:rPr>
        <w:t xml:space="preserve"> and signed by the </w:t>
      </w:r>
      <w:r w:rsidR="00FB0D59">
        <w:rPr>
          <w:rFonts w:asciiTheme="minorHAnsi" w:hAnsiTheme="minorHAnsi" w:cstheme="minorHAnsi"/>
        </w:rPr>
        <w:t>Chairman</w:t>
      </w:r>
      <w:r w:rsidR="00657E17" w:rsidRPr="002C0CEF">
        <w:rPr>
          <w:rFonts w:asciiTheme="minorHAnsi" w:hAnsiTheme="minorHAnsi" w:cstheme="minorHAnsi"/>
        </w:rPr>
        <w:t>.</w:t>
      </w:r>
      <w:r w:rsidR="00CB4473">
        <w:rPr>
          <w:rFonts w:asciiTheme="minorHAnsi" w:hAnsiTheme="minorHAnsi" w:cstheme="minorHAnsi"/>
        </w:rPr>
        <w:t xml:space="preserve">  </w:t>
      </w:r>
    </w:p>
    <w:p w14:paraId="69179AF4" w14:textId="77777777" w:rsidR="00860596" w:rsidRDefault="00860596" w:rsidP="007D3C9C">
      <w:pPr>
        <w:jc w:val="both"/>
        <w:rPr>
          <w:rFonts w:asciiTheme="minorHAnsi" w:hAnsiTheme="minorHAnsi" w:cstheme="minorHAnsi"/>
        </w:rPr>
      </w:pPr>
    </w:p>
    <w:p w14:paraId="49A06B51" w14:textId="0E43D341" w:rsidR="00860596" w:rsidRDefault="00860596" w:rsidP="007D3C9C">
      <w:pPr>
        <w:jc w:val="both"/>
        <w:rPr>
          <w:rFonts w:asciiTheme="minorHAnsi" w:hAnsiTheme="minorHAnsi" w:cstheme="minorHAnsi"/>
          <w:b/>
        </w:rPr>
      </w:pPr>
      <w:r w:rsidRPr="00860596">
        <w:rPr>
          <w:rFonts w:asciiTheme="minorHAnsi" w:hAnsiTheme="minorHAnsi" w:cstheme="minorHAnsi"/>
          <w:b/>
        </w:rPr>
        <w:t>Matters arising</w:t>
      </w:r>
      <w:r w:rsidR="00CF3E9B">
        <w:rPr>
          <w:rFonts w:asciiTheme="minorHAnsi" w:hAnsiTheme="minorHAnsi" w:cstheme="minorHAnsi"/>
          <w:b/>
        </w:rPr>
        <w:t xml:space="preserve"> &amp; Chairman’s Report</w:t>
      </w:r>
    </w:p>
    <w:p w14:paraId="5B0C231A" w14:textId="6FDE990A" w:rsidR="00CF3E9B" w:rsidRPr="00FD10F8" w:rsidRDefault="00FD10F8" w:rsidP="007D3C9C">
      <w:pPr>
        <w:jc w:val="both"/>
        <w:rPr>
          <w:rFonts w:asciiTheme="minorHAnsi" w:hAnsiTheme="minorHAnsi" w:cstheme="minorHAnsi"/>
        </w:rPr>
      </w:pPr>
      <w:r w:rsidRPr="00FD10F8">
        <w:rPr>
          <w:rFonts w:asciiTheme="minorHAnsi" w:hAnsiTheme="minorHAnsi" w:cstheme="minorHAnsi"/>
        </w:rPr>
        <w:t>The Chairman informed the meeting that he had:</w:t>
      </w:r>
    </w:p>
    <w:p w14:paraId="046BB631" w14:textId="77777777" w:rsidR="00F27A16" w:rsidRPr="00F27A16" w:rsidRDefault="00F27A16" w:rsidP="00F27A16">
      <w:pPr>
        <w:shd w:val="clear" w:color="auto" w:fill="FFFFFF"/>
        <w:jc w:val="both"/>
        <w:rPr>
          <w:rFonts w:asciiTheme="minorHAnsi" w:hAnsiTheme="minorHAnsi" w:cstheme="minorHAnsi"/>
          <w:color w:val="000000"/>
        </w:rPr>
      </w:pPr>
      <w:r w:rsidRPr="00F27A16">
        <w:rPr>
          <w:rFonts w:asciiTheme="minorHAnsi" w:hAnsiTheme="minorHAnsi" w:cstheme="minorHAnsi"/>
          <w:color w:val="000000"/>
        </w:rPr>
        <w:t>1) Contacted CBC Consultant regarding progressing the lease for the allotments. Draft lease awaited.</w:t>
      </w:r>
    </w:p>
    <w:p w14:paraId="33392DA0" w14:textId="77777777" w:rsidR="00F27A16" w:rsidRPr="00F27A16" w:rsidRDefault="00F27A16" w:rsidP="00F27A16">
      <w:pPr>
        <w:shd w:val="clear" w:color="auto" w:fill="FFFFFF"/>
        <w:jc w:val="both"/>
        <w:rPr>
          <w:rFonts w:asciiTheme="minorHAnsi" w:hAnsiTheme="minorHAnsi" w:cstheme="minorHAnsi"/>
          <w:color w:val="000000"/>
        </w:rPr>
      </w:pPr>
      <w:r w:rsidRPr="00F27A16">
        <w:rPr>
          <w:rFonts w:asciiTheme="minorHAnsi" w:hAnsiTheme="minorHAnsi" w:cstheme="minorHAnsi"/>
          <w:color w:val="000000"/>
        </w:rPr>
        <w:t xml:space="preserve">2) Contacted </w:t>
      </w:r>
      <w:proofErr w:type="spellStart"/>
      <w:r w:rsidRPr="00F27A16">
        <w:rPr>
          <w:rFonts w:asciiTheme="minorHAnsi" w:hAnsiTheme="minorHAnsi" w:cstheme="minorHAnsi"/>
          <w:color w:val="000000"/>
        </w:rPr>
        <w:t>Dyason</w:t>
      </w:r>
      <w:proofErr w:type="spellEnd"/>
      <w:r w:rsidRPr="00F27A16">
        <w:rPr>
          <w:rFonts w:asciiTheme="minorHAnsi" w:hAnsiTheme="minorHAnsi" w:cstheme="minorHAnsi"/>
          <w:color w:val="000000"/>
        </w:rPr>
        <w:t xml:space="preserve"> Developments and reiterated Parish Council position in regard to any proposals for development of ‘Woodcrafts Meadow’ as agreed at the last meeting.</w:t>
      </w:r>
    </w:p>
    <w:p w14:paraId="339812F7" w14:textId="735715D3" w:rsidR="00F27A16" w:rsidRPr="00F27A16" w:rsidRDefault="00F27A16" w:rsidP="00F27A16">
      <w:pPr>
        <w:shd w:val="clear" w:color="auto" w:fill="FFFFFF"/>
        <w:jc w:val="both"/>
        <w:rPr>
          <w:rFonts w:asciiTheme="minorHAnsi" w:hAnsiTheme="minorHAnsi" w:cstheme="minorHAnsi"/>
          <w:color w:val="000000"/>
        </w:rPr>
      </w:pPr>
      <w:r w:rsidRPr="00F27A16">
        <w:rPr>
          <w:rFonts w:asciiTheme="minorHAnsi" w:hAnsiTheme="minorHAnsi" w:cstheme="minorHAnsi"/>
          <w:color w:val="000000"/>
        </w:rPr>
        <w:t>3) Advised CamBedsRoadRail group of Parish Council pledge in the event of a juridical review of the EastWestRail route being mounted, as agreed at last meeting</w:t>
      </w:r>
      <w:r w:rsidR="00746F1B">
        <w:rPr>
          <w:rFonts w:asciiTheme="minorHAnsi" w:hAnsiTheme="minorHAnsi" w:cstheme="minorHAnsi"/>
          <w:color w:val="000000"/>
        </w:rPr>
        <w:t xml:space="preserve"> but at the revised amount of £350 as agreed </w:t>
      </w:r>
      <w:r w:rsidR="00AB1BE2">
        <w:rPr>
          <w:rFonts w:asciiTheme="minorHAnsi" w:hAnsiTheme="minorHAnsi" w:cstheme="minorHAnsi"/>
          <w:color w:val="000000"/>
        </w:rPr>
        <w:t xml:space="preserve">by email and </w:t>
      </w:r>
      <w:r w:rsidR="001E64CA">
        <w:rPr>
          <w:rFonts w:asciiTheme="minorHAnsi" w:hAnsiTheme="minorHAnsi" w:cstheme="minorHAnsi"/>
          <w:color w:val="000000"/>
        </w:rPr>
        <w:t>ratified below.</w:t>
      </w:r>
    </w:p>
    <w:p w14:paraId="6C1C5E47" w14:textId="0B627931" w:rsidR="00F27A16" w:rsidRPr="00F27A16" w:rsidRDefault="00F27A16" w:rsidP="00F27A16">
      <w:pPr>
        <w:shd w:val="clear" w:color="auto" w:fill="FFFFFF"/>
        <w:jc w:val="both"/>
        <w:rPr>
          <w:rFonts w:asciiTheme="minorHAnsi" w:hAnsiTheme="minorHAnsi" w:cstheme="minorHAnsi"/>
          <w:color w:val="000000"/>
        </w:rPr>
      </w:pPr>
      <w:r w:rsidRPr="00F27A16">
        <w:rPr>
          <w:rFonts w:asciiTheme="minorHAnsi" w:hAnsiTheme="minorHAnsi" w:cstheme="minorHAnsi"/>
          <w:color w:val="000000"/>
        </w:rPr>
        <w:t>4) Arranged emergency clearance of carriageway obstruction of building m</w:t>
      </w:r>
      <w:r w:rsidR="0077003F">
        <w:rPr>
          <w:rFonts w:asciiTheme="minorHAnsi" w:hAnsiTheme="minorHAnsi" w:cstheme="minorHAnsi"/>
          <w:color w:val="000000"/>
        </w:rPr>
        <w:t>aterials (possibly fly tipped</w:t>
      </w:r>
      <w:r w:rsidRPr="00F27A16">
        <w:rPr>
          <w:rFonts w:asciiTheme="minorHAnsi" w:hAnsiTheme="minorHAnsi" w:cstheme="minorHAnsi"/>
          <w:color w:val="000000"/>
        </w:rPr>
        <w:t>) on main Wrestlingworth / Potton Road</w:t>
      </w:r>
    </w:p>
    <w:p w14:paraId="1759ADC0" w14:textId="77777777" w:rsidR="00F27A16" w:rsidRPr="00F27A16" w:rsidRDefault="00F27A16" w:rsidP="00F27A16">
      <w:pPr>
        <w:shd w:val="clear" w:color="auto" w:fill="FFFFFF"/>
        <w:jc w:val="both"/>
        <w:rPr>
          <w:rFonts w:asciiTheme="minorHAnsi" w:hAnsiTheme="minorHAnsi" w:cstheme="minorHAnsi"/>
          <w:color w:val="000000"/>
        </w:rPr>
      </w:pPr>
      <w:r w:rsidRPr="00F27A16">
        <w:rPr>
          <w:rFonts w:asciiTheme="minorHAnsi" w:hAnsiTheme="minorHAnsi" w:cstheme="minorHAnsi"/>
          <w:color w:val="000000"/>
        </w:rPr>
        <w:t>5) Gave advice to resident on options to resolve inconsiderate parking by a neighbour.</w:t>
      </w:r>
    </w:p>
    <w:p w14:paraId="666B5E36" w14:textId="77777777" w:rsidR="00F27A16" w:rsidRPr="00F27A16" w:rsidRDefault="00F27A16" w:rsidP="00F27A16">
      <w:pPr>
        <w:shd w:val="clear" w:color="auto" w:fill="FFFFFF"/>
        <w:jc w:val="both"/>
        <w:rPr>
          <w:rFonts w:asciiTheme="minorHAnsi" w:hAnsiTheme="minorHAnsi" w:cstheme="minorHAnsi"/>
          <w:color w:val="000000"/>
        </w:rPr>
      </w:pPr>
      <w:r w:rsidRPr="00F27A16">
        <w:rPr>
          <w:rFonts w:asciiTheme="minorHAnsi" w:hAnsiTheme="minorHAnsi" w:cstheme="minorHAnsi"/>
          <w:color w:val="000000"/>
        </w:rPr>
        <w:t>6) Contacted CBC RoW Officer asking for an update on the proposal to install a new bridleway.</w:t>
      </w:r>
    </w:p>
    <w:p w14:paraId="13D32BB6" w14:textId="0E7529D8" w:rsidR="00FD10F8" w:rsidRDefault="00F27A16" w:rsidP="00F27A16">
      <w:pPr>
        <w:shd w:val="clear" w:color="auto" w:fill="FFFFFF"/>
        <w:jc w:val="both"/>
        <w:rPr>
          <w:rFonts w:asciiTheme="minorHAnsi" w:hAnsiTheme="minorHAnsi" w:cstheme="minorHAnsi"/>
          <w:color w:val="000000"/>
        </w:rPr>
      </w:pPr>
      <w:r w:rsidRPr="00F27A16">
        <w:rPr>
          <w:rFonts w:asciiTheme="minorHAnsi" w:hAnsiTheme="minorHAnsi" w:cstheme="minorHAnsi"/>
          <w:color w:val="000000"/>
        </w:rPr>
        <w:t xml:space="preserve">7) Was contacted by a resident expressing concerns over damage being done to village roadside verges by contractors vehicles involved in moving harvested agricultural crops. </w:t>
      </w:r>
      <w:r w:rsidR="005B6D68">
        <w:rPr>
          <w:rFonts w:asciiTheme="minorHAnsi" w:hAnsiTheme="minorHAnsi" w:cstheme="minorHAnsi"/>
          <w:color w:val="000000"/>
        </w:rPr>
        <w:t xml:space="preserve">CBC Cllr T </w:t>
      </w:r>
      <w:r w:rsidR="006974D7">
        <w:rPr>
          <w:rFonts w:asciiTheme="minorHAnsi" w:hAnsiTheme="minorHAnsi" w:cstheme="minorHAnsi"/>
          <w:color w:val="000000"/>
        </w:rPr>
        <w:t xml:space="preserve">Wye commented that herself and CBC Cllr </w:t>
      </w:r>
      <w:proofErr w:type="gramStart"/>
      <w:r w:rsidR="006974D7">
        <w:rPr>
          <w:rFonts w:asciiTheme="minorHAnsi" w:hAnsiTheme="minorHAnsi" w:cstheme="minorHAnsi"/>
          <w:color w:val="000000"/>
        </w:rPr>
        <w:t>A</w:t>
      </w:r>
      <w:proofErr w:type="gramEnd"/>
      <w:r w:rsidR="006974D7">
        <w:rPr>
          <w:rFonts w:asciiTheme="minorHAnsi" w:hAnsiTheme="minorHAnsi" w:cstheme="minorHAnsi"/>
          <w:color w:val="000000"/>
        </w:rPr>
        <w:t xml:space="preserve"> Zerny had also been con</w:t>
      </w:r>
      <w:r w:rsidR="00F77A04">
        <w:rPr>
          <w:rFonts w:asciiTheme="minorHAnsi" w:hAnsiTheme="minorHAnsi" w:cstheme="minorHAnsi"/>
          <w:color w:val="000000"/>
        </w:rPr>
        <w:t xml:space="preserve">tacted </w:t>
      </w:r>
      <w:r w:rsidR="00B81F20">
        <w:rPr>
          <w:rFonts w:asciiTheme="minorHAnsi" w:hAnsiTheme="minorHAnsi" w:cstheme="minorHAnsi"/>
          <w:color w:val="000000"/>
        </w:rPr>
        <w:t>about this and where endeavouring to contact the farm manager.</w:t>
      </w:r>
    </w:p>
    <w:p w14:paraId="4BEC7384" w14:textId="77777777" w:rsidR="004576AB" w:rsidRDefault="004576AB" w:rsidP="00F27A16">
      <w:pPr>
        <w:shd w:val="clear" w:color="auto" w:fill="FFFFFF"/>
        <w:jc w:val="both"/>
        <w:rPr>
          <w:rFonts w:asciiTheme="minorHAnsi" w:hAnsiTheme="minorHAnsi" w:cstheme="minorHAnsi"/>
          <w:color w:val="000000"/>
        </w:rPr>
      </w:pPr>
    </w:p>
    <w:p w14:paraId="3EB19933" w14:textId="09B809A8" w:rsidR="00961F55" w:rsidRPr="00961F55" w:rsidRDefault="00FD10F8" w:rsidP="00961F55">
      <w:pPr>
        <w:shd w:val="clear" w:color="auto" w:fill="FFFFFF"/>
        <w:jc w:val="both"/>
        <w:rPr>
          <w:rFonts w:asciiTheme="minorHAnsi" w:hAnsiTheme="minorHAnsi" w:cstheme="minorHAnsi"/>
          <w:color w:val="000000"/>
        </w:rPr>
      </w:pPr>
      <w:r w:rsidRPr="00961F55">
        <w:rPr>
          <w:rFonts w:asciiTheme="minorHAnsi" w:hAnsiTheme="minorHAnsi" w:cstheme="minorHAnsi"/>
          <w:color w:val="000000"/>
        </w:rPr>
        <w:t>The Chairman added an update on the Potton Road development and informed the Council that the plans have been changed from 8 dwellings to 5</w:t>
      </w:r>
      <w:r w:rsidR="004576AB">
        <w:rPr>
          <w:rFonts w:asciiTheme="minorHAnsi" w:hAnsiTheme="minorHAnsi" w:cstheme="minorHAnsi"/>
          <w:color w:val="000000"/>
        </w:rPr>
        <w:t xml:space="preserve"> in order</w:t>
      </w:r>
      <w:r w:rsidRPr="00961F55">
        <w:rPr>
          <w:rFonts w:asciiTheme="minorHAnsi" w:hAnsiTheme="minorHAnsi" w:cstheme="minorHAnsi"/>
          <w:color w:val="000000"/>
        </w:rPr>
        <w:t xml:space="preserve"> to conform </w:t>
      </w:r>
      <w:r w:rsidR="004576AB">
        <w:rPr>
          <w:rFonts w:asciiTheme="minorHAnsi" w:hAnsiTheme="minorHAnsi" w:cstheme="minorHAnsi"/>
          <w:color w:val="000000"/>
        </w:rPr>
        <w:t xml:space="preserve">to </w:t>
      </w:r>
      <w:r w:rsidRPr="00961F55">
        <w:rPr>
          <w:rFonts w:asciiTheme="minorHAnsi" w:hAnsiTheme="minorHAnsi" w:cstheme="minorHAnsi"/>
          <w:color w:val="000000"/>
        </w:rPr>
        <w:t>CBC standards.</w:t>
      </w:r>
      <w:r w:rsidR="00961F55" w:rsidRPr="00961F55">
        <w:rPr>
          <w:rFonts w:asciiTheme="minorHAnsi" w:hAnsiTheme="minorHAnsi" w:cstheme="minorHAnsi"/>
          <w:color w:val="000000"/>
        </w:rPr>
        <w:t xml:space="preserve">  </w:t>
      </w:r>
      <w:r w:rsidR="00961F55" w:rsidRPr="00961F55">
        <w:rPr>
          <w:rFonts w:asciiTheme="minorHAnsi" w:hAnsiTheme="minorHAnsi" w:cstheme="minorHAnsi"/>
          <w:color w:val="000000"/>
        </w:rPr>
        <w:br/>
        <w:t xml:space="preserve">The project manager has informed Cllr Barratt that the scheme submitted under the Planning Application accommodated an easement through the site which had not previously been identified at the pre-application stage.  This has had a knock-on effect in terms of not meeting the Council's policies and adopted Design Guide standards for minimum garden sizes, parking etc.  </w:t>
      </w:r>
      <w:r w:rsidR="00961F55">
        <w:rPr>
          <w:rFonts w:asciiTheme="minorHAnsi" w:hAnsiTheme="minorHAnsi" w:cstheme="minorHAnsi"/>
          <w:color w:val="000000"/>
        </w:rPr>
        <w:t>The</w:t>
      </w:r>
      <w:r w:rsidR="00961F55" w:rsidRPr="00961F55">
        <w:rPr>
          <w:rFonts w:asciiTheme="minorHAnsi" w:hAnsiTheme="minorHAnsi" w:cstheme="minorHAnsi"/>
          <w:color w:val="000000"/>
        </w:rPr>
        <w:t xml:space="preserve"> scheme will not require adoptable standards for the access road/foot</w:t>
      </w:r>
      <w:r w:rsidR="0077003F">
        <w:rPr>
          <w:rFonts w:asciiTheme="minorHAnsi" w:hAnsiTheme="minorHAnsi" w:cstheme="minorHAnsi"/>
          <w:color w:val="000000"/>
        </w:rPr>
        <w:t>ways and this would enable build</w:t>
      </w:r>
      <w:r w:rsidR="00961F55" w:rsidRPr="00961F55">
        <w:rPr>
          <w:rFonts w:asciiTheme="minorHAnsi" w:hAnsiTheme="minorHAnsi" w:cstheme="minorHAnsi"/>
          <w:color w:val="000000"/>
        </w:rPr>
        <w:t xml:space="preserve"> form to move away from the hedge to the south of the site and, in turn, reduce pressure on the hedge and provide design guide compliant garden amenity space. Such a reduction would also provide more garden amenity space to dwellings to the west of the site </w:t>
      </w:r>
      <w:r w:rsidR="00961F55" w:rsidRPr="00961F55">
        <w:rPr>
          <w:rFonts w:asciiTheme="minorHAnsi" w:hAnsiTheme="minorHAnsi" w:cstheme="minorHAnsi"/>
          <w:color w:val="000000"/>
        </w:rPr>
        <w:lastRenderedPageBreak/>
        <w:t>(i.e. provide more space t</w:t>
      </w:r>
      <w:r w:rsidR="0077003F">
        <w:rPr>
          <w:rFonts w:asciiTheme="minorHAnsi" w:hAnsiTheme="minorHAnsi" w:cstheme="minorHAnsi"/>
          <w:color w:val="000000"/>
        </w:rPr>
        <w:t>o the easement).  There are</w:t>
      </w:r>
      <w:r w:rsidR="00961F55" w:rsidRPr="00961F55">
        <w:rPr>
          <w:rFonts w:asciiTheme="minorHAnsi" w:hAnsiTheme="minorHAnsi" w:cstheme="minorHAnsi"/>
          <w:color w:val="000000"/>
        </w:rPr>
        <w:t xml:space="preserve"> other</w:t>
      </w:r>
      <w:r w:rsidR="0077003F">
        <w:rPr>
          <w:rFonts w:asciiTheme="minorHAnsi" w:hAnsiTheme="minorHAnsi" w:cstheme="minorHAnsi"/>
          <w:color w:val="000000"/>
        </w:rPr>
        <w:t xml:space="preserve"> technical issues that need</w:t>
      </w:r>
      <w:r w:rsidR="00961F55" w:rsidRPr="00961F55">
        <w:rPr>
          <w:rFonts w:asciiTheme="minorHAnsi" w:hAnsiTheme="minorHAnsi" w:cstheme="minorHAnsi"/>
          <w:color w:val="000000"/>
        </w:rPr>
        <w:t xml:space="preserve"> to be resolved relating </w:t>
      </w:r>
      <w:r w:rsidR="0077003F">
        <w:rPr>
          <w:rFonts w:asciiTheme="minorHAnsi" w:hAnsiTheme="minorHAnsi" w:cstheme="minorHAnsi"/>
          <w:color w:val="000000"/>
        </w:rPr>
        <w:t xml:space="preserve">to </w:t>
      </w:r>
      <w:r w:rsidR="00961F55" w:rsidRPr="00961F55">
        <w:rPr>
          <w:rFonts w:asciiTheme="minorHAnsi" w:hAnsiTheme="minorHAnsi" w:cstheme="minorHAnsi"/>
          <w:color w:val="000000"/>
        </w:rPr>
        <w:t>drainage, ecology and technical specification for the highway design. Their Design Consultants hav</w:t>
      </w:r>
      <w:r w:rsidR="0077003F">
        <w:rPr>
          <w:rFonts w:asciiTheme="minorHAnsi" w:hAnsiTheme="minorHAnsi" w:cstheme="minorHAnsi"/>
          <w:color w:val="000000"/>
        </w:rPr>
        <w:t>e requested an extension</w:t>
      </w:r>
      <w:r w:rsidR="00961F55" w:rsidRPr="00961F55">
        <w:rPr>
          <w:rFonts w:asciiTheme="minorHAnsi" w:hAnsiTheme="minorHAnsi" w:cstheme="minorHAnsi"/>
          <w:color w:val="000000"/>
        </w:rPr>
        <w:t xml:space="preserve"> with the new date set as 18th February 2020.</w:t>
      </w:r>
    </w:p>
    <w:p w14:paraId="27409F6A" w14:textId="66A63CB5" w:rsidR="00FD10F8" w:rsidRPr="00F27A16" w:rsidRDefault="00FD10F8" w:rsidP="00F27A16">
      <w:pPr>
        <w:shd w:val="clear" w:color="auto" w:fill="FFFFFF"/>
        <w:jc w:val="both"/>
        <w:rPr>
          <w:rFonts w:asciiTheme="minorHAnsi" w:hAnsiTheme="minorHAnsi" w:cstheme="minorHAnsi"/>
          <w:color w:val="000000"/>
        </w:rPr>
      </w:pPr>
    </w:p>
    <w:p w14:paraId="57BFD5E4" w14:textId="7FA7F2C9" w:rsidR="00477EFB" w:rsidRDefault="00477EFB" w:rsidP="00FE2194">
      <w:pPr>
        <w:jc w:val="both"/>
        <w:rPr>
          <w:rFonts w:asciiTheme="minorHAnsi" w:hAnsiTheme="minorHAnsi" w:cstheme="minorHAnsi"/>
        </w:rPr>
      </w:pPr>
      <w:r w:rsidRPr="00FE2194">
        <w:rPr>
          <w:rFonts w:asciiTheme="minorHAnsi" w:hAnsiTheme="minorHAnsi" w:cstheme="minorHAnsi"/>
        </w:rPr>
        <w:t xml:space="preserve">The Clerk added that she had </w:t>
      </w:r>
    </w:p>
    <w:p w14:paraId="5CE4B5B1" w14:textId="77777777" w:rsidR="0093375F" w:rsidRDefault="0093375F" w:rsidP="0093375F">
      <w:pPr>
        <w:pStyle w:val="ListParagraph"/>
        <w:numPr>
          <w:ilvl w:val="0"/>
          <w:numId w:val="1"/>
        </w:numPr>
        <w:spacing w:after="160" w:line="259" w:lineRule="auto"/>
        <w:ind w:left="720"/>
        <w:jc w:val="both"/>
        <w:rPr>
          <w:rFonts w:asciiTheme="minorHAnsi" w:hAnsiTheme="minorHAnsi" w:cstheme="minorHAnsi"/>
        </w:rPr>
      </w:pPr>
      <w:r w:rsidRPr="004603B6">
        <w:rPr>
          <w:rFonts w:asciiTheme="minorHAnsi" w:hAnsiTheme="minorHAnsi" w:cstheme="minorHAnsi"/>
        </w:rPr>
        <w:t>Forwarded relevant emails to Parish Counci</w:t>
      </w:r>
      <w:r>
        <w:rPr>
          <w:rFonts w:asciiTheme="minorHAnsi" w:hAnsiTheme="minorHAnsi" w:cstheme="minorHAnsi"/>
        </w:rPr>
        <w:t>llors and updated noticeboards</w:t>
      </w:r>
    </w:p>
    <w:p w14:paraId="4D1B361F" w14:textId="77777777" w:rsidR="0093375F" w:rsidRPr="00FE2194" w:rsidRDefault="0093375F" w:rsidP="0093375F">
      <w:pPr>
        <w:pStyle w:val="ListParagraph"/>
        <w:numPr>
          <w:ilvl w:val="0"/>
          <w:numId w:val="1"/>
        </w:numPr>
        <w:spacing w:after="160" w:line="259" w:lineRule="auto"/>
        <w:ind w:left="720"/>
        <w:jc w:val="both"/>
        <w:rPr>
          <w:rFonts w:asciiTheme="minorHAnsi" w:hAnsiTheme="minorHAnsi" w:cstheme="minorHAnsi"/>
        </w:rPr>
      </w:pPr>
      <w:r w:rsidRPr="00FE2194">
        <w:rPr>
          <w:rFonts w:asciiTheme="minorHAnsi" w:hAnsiTheme="minorHAnsi" w:cstheme="minorHAnsi"/>
        </w:rPr>
        <w:t xml:space="preserve">Completed agenda, budget and financial statement for </w:t>
      </w:r>
      <w:r>
        <w:rPr>
          <w:rFonts w:asciiTheme="minorHAnsi" w:hAnsiTheme="minorHAnsi" w:cstheme="minorHAnsi"/>
        </w:rPr>
        <w:t>January</w:t>
      </w:r>
      <w:r w:rsidRPr="00FE2194">
        <w:rPr>
          <w:rFonts w:asciiTheme="minorHAnsi" w:hAnsiTheme="minorHAnsi" w:cstheme="minorHAnsi"/>
        </w:rPr>
        <w:t>’s meeting</w:t>
      </w:r>
    </w:p>
    <w:p w14:paraId="27F80F8A" w14:textId="77777777" w:rsidR="0093375F" w:rsidRPr="00FE2194" w:rsidRDefault="0093375F" w:rsidP="0093375F">
      <w:pPr>
        <w:pStyle w:val="ListParagraph"/>
        <w:numPr>
          <w:ilvl w:val="0"/>
          <w:numId w:val="1"/>
        </w:numPr>
        <w:spacing w:after="160" w:line="259" w:lineRule="auto"/>
        <w:ind w:left="720"/>
        <w:jc w:val="both"/>
        <w:rPr>
          <w:rFonts w:asciiTheme="minorHAnsi" w:hAnsiTheme="minorHAnsi" w:cstheme="minorHAnsi"/>
        </w:rPr>
      </w:pPr>
      <w:r w:rsidRPr="00FE2194">
        <w:rPr>
          <w:rFonts w:asciiTheme="minorHAnsi" w:hAnsiTheme="minorHAnsi" w:cstheme="minorHAnsi"/>
        </w:rPr>
        <w:t>Reconciled bank statement with income and expenditur</w:t>
      </w:r>
      <w:r>
        <w:rPr>
          <w:rFonts w:asciiTheme="minorHAnsi" w:hAnsiTheme="minorHAnsi" w:cstheme="minorHAnsi"/>
        </w:rPr>
        <w:t>e and transferred £1</w:t>
      </w:r>
      <w:r w:rsidRPr="00FE2194">
        <w:rPr>
          <w:rFonts w:asciiTheme="minorHAnsi" w:hAnsiTheme="minorHAnsi" w:cstheme="minorHAnsi"/>
        </w:rPr>
        <w:t xml:space="preserve">K to cover </w:t>
      </w:r>
      <w:r>
        <w:rPr>
          <w:rFonts w:asciiTheme="minorHAnsi" w:hAnsiTheme="minorHAnsi" w:cstheme="minorHAnsi"/>
        </w:rPr>
        <w:t>January and February’s</w:t>
      </w:r>
      <w:r w:rsidRPr="00FE2194">
        <w:rPr>
          <w:rFonts w:asciiTheme="minorHAnsi" w:hAnsiTheme="minorHAnsi" w:cstheme="minorHAnsi"/>
        </w:rPr>
        <w:t xml:space="preserve"> outgoings</w:t>
      </w:r>
    </w:p>
    <w:p w14:paraId="7278F786" w14:textId="77777777" w:rsidR="0093375F" w:rsidRPr="00FE2194" w:rsidRDefault="0093375F" w:rsidP="0093375F">
      <w:pPr>
        <w:pStyle w:val="ListParagraph"/>
        <w:numPr>
          <w:ilvl w:val="0"/>
          <w:numId w:val="1"/>
        </w:numPr>
        <w:spacing w:after="160" w:line="259" w:lineRule="auto"/>
        <w:ind w:left="720"/>
        <w:jc w:val="both"/>
        <w:rPr>
          <w:rFonts w:asciiTheme="minorHAnsi" w:hAnsiTheme="minorHAnsi" w:cstheme="minorHAnsi"/>
        </w:rPr>
      </w:pPr>
      <w:r w:rsidRPr="00FE2194">
        <w:rPr>
          <w:rFonts w:asciiTheme="minorHAnsi" w:hAnsiTheme="minorHAnsi" w:cstheme="minorHAnsi"/>
        </w:rPr>
        <w:t xml:space="preserve">SAGE – transactions added to end of </w:t>
      </w:r>
      <w:r>
        <w:rPr>
          <w:rFonts w:asciiTheme="minorHAnsi" w:hAnsiTheme="minorHAnsi" w:cstheme="minorHAnsi"/>
        </w:rPr>
        <w:t>December</w:t>
      </w:r>
    </w:p>
    <w:p w14:paraId="25BCBA14" w14:textId="77777777" w:rsidR="0093375F" w:rsidRDefault="0093375F" w:rsidP="0093375F">
      <w:pPr>
        <w:pStyle w:val="ListParagraph"/>
        <w:numPr>
          <w:ilvl w:val="0"/>
          <w:numId w:val="1"/>
        </w:numPr>
        <w:spacing w:after="160" w:line="259" w:lineRule="auto"/>
        <w:ind w:left="720"/>
        <w:jc w:val="both"/>
        <w:rPr>
          <w:rFonts w:asciiTheme="minorHAnsi" w:hAnsiTheme="minorHAnsi" w:cstheme="minorHAnsi"/>
        </w:rPr>
      </w:pPr>
      <w:r w:rsidRPr="00FE2194">
        <w:rPr>
          <w:rFonts w:asciiTheme="minorHAnsi" w:hAnsiTheme="minorHAnsi" w:cstheme="minorHAnsi"/>
        </w:rPr>
        <w:t xml:space="preserve">Updated </w:t>
      </w:r>
      <w:r>
        <w:rPr>
          <w:rFonts w:asciiTheme="minorHAnsi" w:hAnsiTheme="minorHAnsi" w:cstheme="minorHAnsi"/>
        </w:rPr>
        <w:t xml:space="preserve">parish </w:t>
      </w:r>
      <w:r w:rsidRPr="00FE2194">
        <w:rPr>
          <w:rFonts w:asciiTheme="minorHAnsi" w:hAnsiTheme="minorHAnsi" w:cstheme="minorHAnsi"/>
        </w:rPr>
        <w:t xml:space="preserve">website with </w:t>
      </w:r>
      <w:r>
        <w:rPr>
          <w:rFonts w:asciiTheme="minorHAnsi" w:hAnsiTheme="minorHAnsi" w:cstheme="minorHAnsi"/>
        </w:rPr>
        <w:t xml:space="preserve">copy of </w:t>
      </w:r>
      <w:r w:rsidRPr="00FE2194">
        <w:rPr>
          <w:rFonts w:asciiTheme="minorHAnsi" w:hAnsiTheme="minorHAnsi" w:cstheme="minorHAnsi"/>
        </w:rPr>
        <w:t>minutes and agenda</w:t>
      </w:r>
    </w:p>
    <w:p w14:paraId="543B6868" w14:textId="77777777" w:rsidR="0093375F" w:rsidRDefault="0093375F" w:rsidP="0093375F">
      <w:pPr>
        <w:pStyle w:val="ListParagraph"/>
        <w:numPr>
          <w:ilvl w:val="0"/>
          <w:numId w:val="1"/>
        </w:numPr>
        <w:spacing w:after="160" w:line="259" w:lineRule="auto"/>
        <w:ind w:left="720"/>
        <w:jc w:val="both"/>
        <w:rPr>
          <w:rFonts w:asciiTheme="minorHAnsi" w:hAnsiTheme="minorHAnsi" w:cstheme="minorHAnsi"/>
        </w:rPr>
      </w:pPr>
      <w:r>
        <w:rPr>
          <w:rFonts w:asciiTheme="minorHAnsi" w:hAnsiTheme="minorHAnsi" w:cstheme="minorHAnsi"/>
        </w:rPr>
        <w:t>Received payment from Zurich Insurance for claim for St Peter’s churchyard wall and gate</w:t>
      </w:r>
    </w:p>
    <w:p w14:paraId="06214124" w14:textId="77777777" w:rsidR="0093375F" w:rsidRPr="00FE2194" w:rsidRDefault="0093375F" w:rsidP="0093375F">
      <w:pPr>
        <w:pStyle w:val="ListParagraph"/>
        <w:numPr>
          <w:ilvl w:val="0"/>
          <w:numId w:val="1"/>
        </w:numPr>
        <w:spacing w:after="160" w:line="259" w:lineRule="auto"/>
        <w:ind w:left="720"/>
        <w:jc w:val="both"/>
        <w:rPr>
          <w:rFonts w:asciiTheme="minorHAnsi" w:hAnsiTheme="minorHAnsi" w:cstheme="minorHAnsi"/>
        </w:rPr>
      </w:pPr>
      <w:r w:rsidRPr="00FE2194">
        <w:rPr>
          <w:rFonts w:asciiTheme="minorHAnsi" w:hAnsiTheme="minorHAnsi" w:cstheme="minorHAnsi"/>
        </w:rPr>
        <w:t>VAT ret</w:t>
      </w:r>
      <w:r>
        <w:rPr>
          <w:rFonts w:asciiTheme="minorHAnsi" w:hAnsiTheme="minorHAnsi" w:cstheme="minorHAnsi"/>
        </w:rPr>
        <w:t>urn completed and sent for 1 August – 31 October</w:t>
      </w:r>
      <w:r w:rsidRPr="00FE2194">
        <w:rPr>
          <w:rFonts w:asciiTheme="minorHAnsi" w:hAnsiTheme="minorHAnsi" w:cstheme="minorHAnsi"/>
        </w:rPr>
        <w:t xml:space="preserve"> 2019</w:t>
      </w:r>
      <w:r>
        <w:rPr>
          <w:rFonts w:asciiTheme="minorHAnsi" w:hAnsiTheme="minorHAnsi" w:cstheme="minorHAnsi"/>
        </w:rPr>
        <w:t xml:space="preserve"> – received payment December 2019</w:t>
      </w:r>
    </w:p>
    <w:p w14:paraId="44CCB002" w14:textId="77777777" w:rsidR="0093375F" w:rsidRDefault="0093375F" w:rsidP="0093375F">
      <w:pPr>
        <w:pStyle w:val="ListParagraph"/>
        <w:numPr>
          <w:ilvl w:val="0"/>
          <w:numId w:val="1"/>
        </w:numPr>
        <w:spacing w:after="160" w:line="259" w:lineRule="auto"/>
        <w:ind w:left="720"/>
        <w:jc w:val="both"/>
        <w:rPr>
          <w:rFonts w:asciiTheme="minorHAnsi" w:hAnsiTheme="minorHAnsi" w:cstheme="minorHAnsi"/>
        </w:rPr>
      </w:pPr>
      <w:r>
        <w:rPr>
          <w:rFonts w:asciiTheme="minorHAnsi" w:hAnsiTheme="minorHAnsi" w:cstheme="minorHAnsi"/>
        </w:rPr>
        <w:t>Received refund for defibrillators from British Heart Foundation – paid cheques into Parish Council bank account</w:t>
      </w:r>
    </w:p>
    <w:p w14:paraId="7B8923D3" w14:textId="77777777" w:rsidR="0093375F" w:rsidRPr="00A206F9" w:rsidRDefault="0093375F" w:rsidP="0093375F">
      <w:pPr>
        <w:pStyle w:val="ListParagraph"/>
        <w:numPr>
          <w:ilvl w:val="0"/>
          <w:numId w:val="1"/>
        </w:numPr>
        <w:spacing w:after="160" w:line="259" w:lineRule="auto"/>
        <w:ind w:left="720"/>
        <w:jc w:val="both"/>
        <w:rPr>
          <w:rFonts w:asciiTheme="minorHAnsi" w:hAnsiTheme="minorHAnsi" w:cstheme="minorHAnsi"/>
        </w:rPr>
      </w:pPr>
      <w:r>
        <w:rPr>
          <w:rFonts w:asciiTheme="minorHAnsi" w:hAnsiTheme="minorHAnsi" w:cstheme="minorHAnsi"/>
        </w:rPr>
        <w:t>Received confirmation of successful grant application for defibrillators from CBC Cllr Tracey Wye.  Progressed first part of claiming grant with CBC</w:t>
      </w:r>
    </w:p>
    <w:p w14:paraId="57305375" w14:textId="77777777" w:rsidR="0093375F" w:rsidRDefault="0093375F" w:rsidP="0093375F">
      <w:pPr>
        <w:pStyle w:val="ListParagraph"/>
        <w:numPr>
          <w:ilvl w:val="0"/>
          <w:numId w:val="1"/>
        </w:numPr>
        <w:spacing w:after="160" w:line="259" w:lineRule="auto"/>
        <w:ind w:left="720"/>
        <w:jc w:val="both"/>
        <w:rPr>
          <w:rFonts w:asciiTheme="minorHAnsi" w:hAnsiTheme="minorHAnsi" w:cstheme="minorHAnsi"/>
        </w:rPr>
      </w:pPr>
      <w:r>
        <w:rPr>
          <w:rFonts w:asciiTheme="minorHAnsi" w:hAnsiTheme="minorHAnsi" w:cstheme="minorHAnsi"/>
        </w:rPr>
        <w:t>Received grant requests from Village Link (£150), Goodwill &amp; History Society (£200)</w:t>
      </w:r>
    </w:p>
    <w:p w14:paraId="73FE8871" w14:textId="77777777" w:rsidR="0093375F" w:rsidRDefault="0093375F" w:rsidP="0093375F">
      <w:pPr>
        <w:pStyle w:val="ListParagraph"/>
        <w:numPr>
          <w:ilvl w:val="0"/>
          <w:numId w:val="1"/>
        </w:numPr>
        <w:spacing w:after="160" w:line="259" w:lineRule="auto"/>
        <w:ind w:left="720"/>
        <w:jc w:val="both"/>
        <w:rPr>
          <w:rFonts w:asciiTheme="minorHAnsi" w:hAnsiTheme="minorHAnsi" w:cstheme="minorHAnsi"/>
        </w:rPr>
      </w:pPr>
      <w:r w:rsidRPr="004603B6">
        <w:rPr>
          <w:rFonts w:asciiTheme="minorHAnsi" w:hAnsiTheme="minorHAnsi" w:cstheme="minorHAnsi"/>
        </w:rPr>
        <w:t>Sent precept request to CBC</w:t>
      </w:r>
      <w:r>
        <w:rPr>
          <w:rFonts w:asciiTheme="minorHAnsi" w:hAnsiTheme="minorHAnsi" w:cstheme="minorHAnsi"/>
        </w:rPr>
        <w:t xml:space="preserve"> as agreed at last meeting in November</w:t>
      </w:r>
    </w:p>
    <w:p w14:paraId="06C54832" w14:textId="77777777" w:rsidR="0093375F" w:rsidRDefault="0093375F" w:rsidP="0093375F">
      <w:pPr>
        <w:pStyle w:val="ListParagraph"/>
        <w:numPr>
          <w:ilvl w:val="0"/>
          <w:numId w:val="1"/>
        </w:numPr>
        <w:spacing w:after="160" w:line="259" w:lineRule="auto"/>
        <w:ind w:left="720"/>
        <w:jc w:val="both"/>
        <w:rPr>
          <w:rFonts w:asciiTheme="minorHAnsi" w:hAnsiTheme="minorHAnsi" w:cstheme="minorHAnsi"/>
        </w:rPr>
      </w:pPr>
      <w:r>
        <w:rPr>
          <w:rFonts w:asciiTheme="minorHAnsi" w:hAnsiTheme="minorHAnsi" w:cstheme="minorHAnsi"/>
        </w:rPr>
        <w:t>Sent numerous emails to Charlotte Dunham regarding faulty speed indicator signs</w:t>
      </w:r>
    </w:p>
    <w:p w14:paraId="596F646E" w14:textId="77777777" w:rsidR="0093375F" w:rsidRDefault="0093375F" w:rsidP="0093375F">
      <w:pPr>
        <w:pStyle w:val="ListParagraph"/>
        <w:numPr>
          <w:ilvl w:val="0"/>
          <w:numId w:val="1"/>
        </w:numPr>
        <w:spacing w:after="160" w:line="259" w:lineRule="auto"/>
        <w:ind w:left="720"/>
        <w:jc w:val="both"/>
        <w:rPr>
          <w:rFonts w:asciiTheme="minorHAnsi" w:hAnsiTheme="minorHAnsi" w:cstheme="minorHAnsi"/>
        </w:rPr>
      </w:pPr>
      <w:r>
        <w:rPr>
          <w:rFonts w:asciiTheme="minorHAnsi" w:hAnsiTheme="minorHAnsi" w:cstheme="minorHAnsi"/>
        </w:rPr>
        <w:t>Requested and received quote from Terry Seymour electricals for external socket for millennium garden</w:t>
      </w:r>
    </w:p>
    <w:p w14:paraId="216CA7A1" w14:textId="77777777" w:rsidR="0093375F" w:rsidRDefault="0093375F" w:rsidP="0093375F">
      <w:pPr>
        <w:pStyle w:val="ListParagraph"/>
        <w:numPr>
          <w:ilvl w:val="0"/>
          <w:numId w:val="1"/>
        </w:numPr>
        <w:spacing w:after="160" w:line="259" w:lineRule="auto"/>
        <w:ind w:left="720"/>
        <w:jc w:val="both"/>
        <w:rPr>
          <w:rFonts w:asciiTheme="minorHAnsi" w:hAnsiTheme="minorHAnsi" w:cstheme="minorHAnsi"/>
        </w:rPr>
      </w:pPr>
      <w:r>
        <w:rPr>
          <w:rFonts w:asciiTheme="minorHAnsi" w:hAnsiTheme="minorHAnsi" w:cstheme="minorHAnsi"/>
        </w:rPr>
        <w:t>Informed Village Link magazine of parish meeting dates</w:t>
      </w:r>
      <w:r w:rsidRPr="004603B6">
        <w:rPr>
          <w:rFonts w:asciiTheme="minorHAnsi" w:hAnsiTheme="minorHAnsi" w:cstheme="minorHAnsi"/>
        </w:rPr>
        <w:t xml:space="preserve"> </w:t>
      </w:r>
      <w:r>
        <w:rPr>
          <w:rFonts w:asciiTheme="minorHAnsi" w:hAnsiTheme="minorHAnsi" w:cstheme="minorHAnsi"/>
        </w:rPr>
        <w:t>for 2020</w:t>
      </w:r>
    </w:p>
    <w:p w14:paraId="5C440411" w14:textId="1669B72A" w:rsidR="00B0607C" w:rsidRDefault="00B0607C" w:rsidP="000F400A">
      <w:pPr>
        <w:pStyle w:val="Heading2"/>
        <w:rPr>
          <w:rFonts w:asciiTheme="minorHAnsi" w:hAnsiTheme="minorHAnsi" w:cstheme="minorHAnsi"/>
        </w:rPr>
      </w:pPr>
      <w:r>
        <w:rPr>
          <w:rFonts w:asciiTheme="minorHAnsi" w:hAnsiTheme="minorHAnsi" w:cstheme="minorHAnsi"/>
        </w:rPr>
        <w:t>Defibrillator update</w:t>
      </w:r>
    </w:p>
    <w:p w14:paraId="6E26EF5C" w14:textId="073A19BA" w:rsidR="00BA045F" w:rsidRPr="00C61B80" w:rsidRDefault="00BA045F" w:rsidP="009E38C6">
      <w:pPr>
        <w:jc w:val="both"/>
        <w:rPr>
          <w:rFonts w:asciiTheme="minorHAnsi" w:hAnsiTheme="minorHAnsi" w:cstheme="minorHAnsi"/>
        </w:rPr>
      </w:pPr>
      <w:r>
        <w:rPr>
          <w:rFonts w:asciiTheme="minorHAnsi" w:hAnsiTheme="minorHAnsi" w:cstheme="minorHAnsi"/>
        </w:rPr>
        <w:t xml:space="preserve">The Clerk informed the Council that </w:t>
      </w:r>
      <w:r w:rsidR="008B15BD">
        <w:rPr>
          <w:rFonts w:asciiTheme="minorHAnsi" w:hAnsiTheme="minorHAnsi" w:cstheme="minorHAnsi"/>
        </w:rPr>
        <w:t xml:space="preserve">the Ward Councillor grant application had been successful and that </w:t>
      </w:r>
      <w:r>
        <w:rPr>
          <w:rFonts w:asciiTheme="minorHAnsi" w:hAnsiTheme="minorHAnsi" w:cstheme="minorHAnsi"/>
        </w:rPr>
        <w:t>she had started</w:t>
      </w:r>
      <w:r w:rsidR="0093375F">
        <w:rPr>
          <w:rFonts w:asciiTheme="minorHAnsi" w:hAnsiTheme="minorHAnsi" w:cstheme="minorHAnsi"/>
        </w:rPr>
        <w:t xml:space="preserve"> the process </w:t>
      </w:r>
      <w:r w:rsidR="008B15BD">
        <w:rPr>
          <w:rFonts w:asciiTheme="minorHAnsi" w:hAnsiTheme="minorHAnsi" w:cstheme="minorHAnsi"/>
        </w:rPr>
        <w:t xml:space="preserve">of claiming the grant </w:t>
      </w:r>
      <w:r w:rsidR="0093375F">
        <w:rPr>
          <w:rFonts w:asciiTheme="minorHAnsi" w:hAnsiTheme="minorHAnsi" w:cstheme="minorHAnsi"/>
        </w:rPr>
        <w:t xml:space="preserve">for </w:t>
      </w:r>
      <w:r>
        <w:rPr>
          <w:rFonts w:asciiTheme="minorHAnsi" w:hAnsiTheme="minorHAnsi" w:cstheme="minorHAnsi"/>
        </w:rPr>
        <w:t xml:space="preserve">the defibrillator project.   </w:t>
      </w:r>
      <w:r w:rsidR="008B15BD">
        <w:rPr>
          <w:rFonts w:asciiTheme="minorHAnsi" w:hAnsiTheme="minorHAnsi" w:cstheme="minorHAnsi"/>
        </w:rPr>
        <w:t>It was agreed that payment</w:t>
      </w:r>
      <w:r w:rsidR="00476DBB">
        <w:rPr>
          <w:rFonts w:asciiTheme="minorHAnsi" w:hAnsiTheme="minorHAnsi" w:cstheme="minorHAnsi"/>
        </w:rPr>
        <w:t xml:space="preserve"> of £4,665</w:t>
      </w:r>
      <w:r w:rsidR="008B15BD">
        <w:rPr>
          <w:rFonts w:asciiTheme="minorHAnsi" w:hAnsiTheme="minorHAnsi" w:cstheme="minorHAnsi"/>
        </w:rPr>
        <w:t xml:space="preserve"> to Community Heartbeat Trust for the 2 defibrillators had to be made before the grant could be given.  </w:t>
      </w:r>
      <w:r w:rsidRPr="004F5EB6">
        <w:rPr>
          <w:rFonts w:asciiTheme="minorHAnsi" w:hAnsiTheme="minorHAnsi" w:cstheme="minorHAnsi"/>
          <w:b/>
        </w:rPr>
        <w:t>ACTION CD</w:t>
      </w:r>
    </w:p>
    <w:p w14:paraId="6C6285BF" w14:textId="77777777" w:rsidR="00C61B80" w:rsidRDefault="00C61B80" w:rsidP="00C61B80">
      <w:pPr>
        <w:rPr>
          <w:rFonts w:asciiTheme="minorHAnsi" w:hAnsiTheme="minorHAnsi" w:cstheme="minorHAnsi"/>
        </w:rPr>
      </w:pPr>
    </w:p>
    <w:p w14:paraId="7F91428E" w14:textId="3A9F56EC" w:rsidR="00FA629B" w:rsidRPr="000F400A" w:rsidRDefault="00FA629B" w:rsidP="000F400A">
      <w:pPr>
        <w:pStyle w:val="Heading2"/>
        <w:rPr>
          <w:rFonts w:asciiTheme="minorHAnsi" w:hAnsiTheme="minorHAnsi" w:cstheme="minorHAnsi"/>
        </w:rPr>
      </w:pPr>
      <w:r w:rsidRPr="000F400A">
        <w:rPr>
          <w:rFonts w:asciiTheme="minorHAnsi" w:hAnsiTheme="minorHAnsi" w:cstheme="minorHAnsi"/>
        </w:rPr>
        <w:t xml:space="preserve">Cockayne Hatley Co-Op Land </w:t>
      </w:r>
      <w:r w:rsidR="00CE4BBB" w:rsidRPr="000F400A">
        <w:rPr>
          <w:rFonts w:asciiTheme="minorHAnsi" w:hAnsiTheme="minorHAnsi" w:cstheme="minorHAnsi"/>
        </w:rPr>
        <w:t xml:space="preserve">- </w:t>
      </w:r>
      <w:r w:rsidRPr="000F400A">
        <w:rPr>
          <w:rFonts w:asciiTheme="minorHAnsi" w:hAnsiTheme="minorHAnsi" w:cstheme="minorHAnsi"/>
        </w:rPr>
        <w:t xml:space="preserve">Village Green </w:t>
      </w:r>
      <w:r w:rsidR="00CE4BBB" w:rsidRPr="000F400A">
        <w:rPr>
          <w:rFonts w:asciiTheme="minorHAnsi" w:hAnsiTheme="minorHAnsi" w:cstheme="minorHAnsi"/>
        </w:rPr>
        <w:t xml:space="preserve">&amp; </w:t>
      </w:r>
      <w:r w:rsidRPr="000F400A">
        <w:rPr>
          <w:rFonts w:asciiTheme="minorHAnsi" w:hAnsiTheme="minorHAnsi" w:cstheme="minorHAnsi"/>
        </w:rPr>
        <w:t>CIC</w:t>
      </w:r>
    </w:p>
    <w:p w14:paraId="7FAAA0B3" w14:textId="29040339" w:rsidR="002405C8" w:rsidRDefault="00F11A38" w:rsidP="00F11A38">
      <w:pPr>
        <w:jc w:val="both"/>
        <w:rPr>
          <w:rFonts w:asciiTheme="minorHAnsi" w:hAnsiTheme="minorHAnsi" w:cstheme="minorHAnsi"/>
        </w:rPr>
      </w:pPr>
      <w:r w:rsidRPr="00F11A38">
        <w:rPr>
          <w:rFonts w:asciiTheme="minorHAnsi" w:hAnsiTheme="minorHAnsi" w:cstheme="minorHAnsi"/>
        </w:rPr>
        <w:t xml:space="preserve">Cllr Dagless informed the Council </w:t>
      </w:r>
      <w:r w:rsidR="00950F39">
        <w:rPr>
          <w:rFonts w:asciiTheme="minorHAnsi" w:hAnsiTheme="minorHAnsi" w:cstheme="minorHAnsi"/>
        </w:rPr>
        <w:t>that the Co-Op have yet to reply to his correspondence regarding the</w:t>
      </w:r>
      <w:r w:rsidRPr="00F11A38">
        <w:rPr>
          <w:rFonts w:asciiTheme="minorHAnsi" w:hAnsiTheme="minorHAnsi" w:cstheme="minorHAnsi"/>
        </w:rPr>
        <w:t xml:space="preserve"> responsibility for any existing or prior contamination with regards to the se</w:t>
      </w:r>
      <w:r w:rsidR="00950F39">
        <w:rPr>
          <w:rFonts w:asciiTheme="minorHAnsi" w:hAnsiTheme="minorHAnsi" w:cstheme="minorHAnsi"/>
        </w:rPr>
        <w:t xml:space="preserve">ptic tank and also </w:t>
      </w:r>
      <w:r w:rsidR="0077003F">
        <w:rPr>
          <w:rFonts w:asciiTheme="minorHAnsi" w:hAnsiTheme="minorHAnsi" w:cstheme="minorHAnsi"/>
        </w:rPr>
        <w:t xml:space="preserve">to </w:t>
      </w:r>
      <w:r w:rsidR="00950F39">
        <w:rPr>
          <w:rFonts w:asciiTheme="minorHAnsi" w:hAnsiTheme="minorHAnsi" w:cstheme="minorHAnsi"/>
        </w:rPr>
        <w:t>the second</w:t>
      </w:r>
      <w:r w:rsidRPr="00F11A38">
        <w:rPr>
          <w:rFonts w:asciiTheme="minorHAnsi" w:hAnsiTheme="minorHAnsi" w:cstheme="minorHAnsi"/>
        </w:rPr>
        <w:t xml:space="preserve"> piece of land in CH</w:t>
      </w:r>
      <w:r w:rsidR="00E0636C">
        <w:rPr>
          <w:rFonts w:asciiTheme="minorHAnsi" w:hAnsiTheme="minorHAnsi" w:cstheme="minorHAnsi"/>
        </w:rPr>
        <w:t>.</w:t>
      </w:r>
      <w:r w:rsidR="004F5EB6">
        <w:rPr>
          <w:rFonts w:asciiTheme="minorHAnsi" w:hAnsiTheme="minorHAnsi" w:cstheme="minorHAnsi"/>
        </w:rPr>
        <w:t xml:space="preserve"> </w:t>
      </w:r>
      <w:r w:rsidR="00950F39">
        <w:rPr>
          <w:rFonts w:asciiTheme="minorHAnsi" w:hAnsiTheme="minorHAnsi" w:cstheme="minorHAnsi"/>
        </w:rPr>
        <w:t xml:space="preserve"> Cllr Dagless to chase.  </w:t>
      </w:r>
      <w:r w:rsidR="004F5EB6" w:rsidRPr="004F5EB6">
        <w:rPr>
          <w:rFonts w:asciiTheme="minorHAnsi" w:hAnsiTheme="minorHAnsi" w:cstheme="minorHAnsi"/>
          <w:b/>
        </w:rPr>
        <w:t>ACTION AD</w:t>
      </w:r>
    </w:p>
    <w:p w14:paraId="11F5375E" w14:textId="77777777" w:rsidR="00F11A38" w:rsidRDefault="00F11A38" w:rsidP="00F11A38">
      <w:pPr>
        <w:jc w:val="both"/>
        <w:rPr>
          <w:rFonts w:asciiTheme="minorHAnsi" w:hAnsiTheme="minorHAnsi" w:cstheme="minorHAnsi"/>
        </w:rPr>
      </w:pPr>
    </w:p>
    <w:p w14:paraId="24479E63" w14:textId="77777777" w:rsidR="004E59CF" w:rsidRPr="004E59CF" w:rsidRDefault="004E59CF" w:rsidP="004E59CF">
      <w:pPr>
        <w:pStyle w:val="yiv8013520444msonormal"/>
        <w:shd w:val="clear" w:color="auto" w:fill="FFFFFF"/>
        <w:spacing w:before="0" w:beforeAutospacing="0" w:after="0" w:afterAutospacing="0"/>
        <w:jc w:val="both"/>
        <w:rPr>
          <w:rFonts w:asciiTheme="minorHAnsi" w:hAnsiTheme="minorHAnsi" w:cstheme="minorHAnsi"/>
          <w:color w:val="000000"/>
        </w:rPr>
      </w:pPr>
      <w:proofErr w:type="spellStart"/>
      <w:r w:rsidRPr="004E59CF">
        <w:rPr>
          <w:rFonts w:asciiTheme="minorHAnsi" w:hAnsiTheme="minorHAnsi" w:cstheme="minorHAnsi"/>
          <w:b/>
          <w:bCs/>
          <w:color w:val="000000"/>
        </w:rPr>
        <w:t>Voneos</w:t>
      </w:r>
      <w:proofErr w:type="spellEnd"/>
      <w:r w:rsidRPr="004E59CF">
        <w:rPr>
          <w:rFonts w:asciiTheme="minorHAnsi" w:hAnsiTheme="minorHAnsi" w:cstheme="minorHAnsi"/>
          <w:b/>
          <w:bCs/>
          <w:color w:val="000000"/>
        </w:rPr>
        <w:t xml:space="preserve"> update</w:t>
      </w:r>
    </w:p>
    <w:p w14:paraId="6A94101B" w14:textId="77777777" w:rsidR="004E59CF" w:rsidRPr="004E59CF" w:rsidRDefault="004E59CF" w:rsidP="004E59CF">
      <w:pPr>
        <w:pStyle w:val="yiv8013520444msonormal"/>
        <w:shd w:val="clear" w:color="auto" w:fill="FFFFFF"/>
        <w:spacing w:before="0" w:beforeAutospacing="0" w:after="0" w:afterAutospacing="0"/>
        <w:jc w:val="both"/>
        <w:rPr>
          <w:rFonts w:asciiTheme="minorHAnsi" w:hAnsiTheme="minorHAnsi" w:cstheme="minorHAnsi"/>
          <w:color w:val="000000"/>
        </w:rPr>
      </w:pPr>
      <w:r w:rsidRPr="004E59CF">
        <w:rPr>
          <w:rFonts w:asciiTheme="minorHAnsi" w:hAnsiTheme="minorHAnsi" w:cstheme="minorHAnsi"/>
          <w:color w:val="000000"/>
        </w:rPr>
        <w:t xml:space="preserve">Cllr Dagless informed the Council that he had been copied onto email exchanges between </w:t>
      </w:r>
      <w:proofErr w:type="spellStart"/>
      <w:r w:rsidRPr="004E59CF">
        <w:rPr>
          <w:rFonts w:asciiTheme="minorHAnsi" w:hAnsiTheme="minorHAnsi" w:cstheme="minorHAnsi"/>
          <w:color w:val="000000"/>
        </w:rPr>
        <w:t>Voneos</w:t>
      </w:r>
      <w:proofErr w:type="spellEnd"/>
      <w:r w:rsidRPr="004E59CF">
        <w:rPr>
          <w:rFonts w:asciiTheme="minorHAnsi" w:hAnsiTheme="minorHAnsi" w:cstheme="minorHAnsi"/>
          <w:color w:val="000000"/>
        </w:rPr>
        <w:t xml:space="preserve"> and the Diocese who were concerned with the mast design given the Grade 1 listing of the church. Changes had been made by </w:t>
      </w:r>
      <w:proofErr w:type="spellStart"/>
      <w:r w:rsidRPr="004E59CF">
        <w:rPr>
          <w:rFonts w:asciiTheme="minorHAnsi" w:hAnsiTheme="minorHAnsi" w:cstheme="minorHAnsi"/>
          <w:color w:val="000000"/>
        </w:rPr>
        <w:t>Voneos</w:t>
      </w:r>
      <w:proofErr w:type="spellEnd"/>
      <w:r w:rsidRPr="004E59CF">
        <w:rPr>
          <w:rFonts w:asciiTheme="minorHAnsi" w:hAnsiTheme="minorHAnsi" w:cstheme="minorHAnsi"/>
          <w:color w:val="000000"/>
        </w:rPr>
        <w:t xml:space="preserve"> and the application had been re-submitted in advance of a Diocese committee meeting on 16</w:t>
      </w:r>
      <w:r w:rsidRPr="004E59CF">
        <w:rPr>
          <w:rFonts w:asciiTheme="minorHAnsi" w:hAnsiTheme="minorHAnsi" w:cstheme="minorHAnsi"/>
          <w:color w:val="000000"/>
          <w:vertAlign w:val="superscript"/>
        </w:rPr>
        <w:t>th</w:t>
      </w:r>
      <w:r w:rsidRPr="004E59CF">
        <w:rPr>
          <w:rFonts w:asciiTheme="minorHAnsi" w:hAnsiTheme="minorHAnsi" w:cstheme="minorHAnsi"/>
          <w:color w:val="000000"/>
        </w:rPr>
        <w:t> January. We await further news. </w:t>
      </w:r>
      <w:r w:rsidRPr="004E59CF">
        <w:rPr>
          <w:rFonts w:asciiTheme="minorHAnsi" w:hAnsiTheme="minorHAnsi" w:cstheme="minorHAnsi"/>
          <w:b/>
          <w:bCs/>
          <w:color w:val="000000"/>
        </w:rPr>
        <w:t>ACTION AD</w:t>
      </w:r>
    </w:p>
    <w:p w14:paraId="580940B9" w14:textId="77777777" w:rsidR="00AF5303" w:rsidRDefault="00AF5303" w:rsidP="00F11A38">
      <w:pPr>
        <w:jc w:val="both"/>
        <w:rPr>
          <w:rFonts w:asciiTheme="minorHAnsi" w:hAnsiTheme="minorHAnsi" w:cstheme="minorHAnsi"/>
        </w:rPr>
      </w:pPr>
    </w:p>
    <w:p w14:paraId="7604DC42" w14:textId="23325E84" w:rsidR="00AF5303" w:rsidRPr="00AF5303" w:rsidRDefault="00AF5303" w:rsidP="00F11A38">
      <w:pPr>
        <w:jc w:val="both"/>
        <w:rPr>
          <w:rFonts w:asciiTheme="minorHAnsi" w:hAnsiTheme="minorHAnsi" w:cstheme="minorHAnsi"/>
          <w:b/>
        </w:rPr>
      </w:pPr>
      <w:r w:rsidRPr="00AF5303">
        <w:rPr>
          <w:rFonts w:asciiTheme="minorHAnsi" w:hAnsiTheme="minorHAnsi" w:cstheme="minorHAnsi"/>
          <w:b/>
        </w:rPr>
        <w:t>Woodcraft’s Meadow/</w:t>
      </w:r>
      <w:proofErr w:type="spellStart"/>
      <w:r w:rsidRPr="00AF5303">
        <w:rPr>
          <w:rFonts w:asciiTheme="minorHAnsi" w:hAnsiTheme="minorHAnsi" w:cstheme="minorHAnsi"/>
          <w:b/>
        </w:rPr>
        <w:t>Dyason</w:t>
      </w:r>
      <w:proofErr w:type="spellEnd"/>
      <w:r w:rsidRPr="00AF5303">
        <w:rPr>
          <w:rFonts w:asciiTheme="minorHAnsi" w:hAnsiTheme="minorHAnsi" w:cstheme="minorHAnsi"/>
          <w:b/>
        </w:rPr>
        <w:t xml:space="preserve"> Development update</w:t>
      </w:r>
    </w:p>
    <w:p w14:paraId="49A20A7F" w14:textId="61017F9F" w:rsidR="00FD10F8" w:rsidRDefault="00FD10F8" w:rsidP="00F11A38">
      <w:pPr>
        <w:jc w:val="both"/>
        <w:rPr>
          <w:rFonts w:asciiTheme="minorHAnsi" w:hAnsiTheme="minorHAnsi" w:cstheme="minorHAnsi"/>
        </w:rPr>
      </w:pPr>
      <w:r>
        <w:rPr>
          <w:rFonts w:asciiTheme="minorHAnsi" w:hAnsiTheme="minorHAnsi" w:cstheme="minorHAnsi"/>
        </w:rPr>
        <w:t xml:space="preserve">Cllr Barratt informed the meeting that there had been no response from </w:t>
      </w:r>
      <w:proofErr w:type="spellStart"/>
      <w:r>
        <w:rPr>
          <w:rFonts w:asciiTheme="minorHAnsi" w:hAnsiTheme="minorHAnsi" w:cstheme="minorHAnsi"/>
        </w:rPr>
        <w:t>Dyason</w:t>
      </w:r>
      <w:proofErr w:type="spellEnd"/>
      <w:r>
        <w:rPr>
          <w:rFonts w:asciiTheme="minorHAnsi" w:hAnsiTheme="minorHAnsi" w:cstheme="minorHAnsi"/>
        </w:rPr>
        <w:t xml:space="preserve"> Development to the Council’s letter of November 2019.</w:t>
      </w:r>
    </w:p>
    <w:p w14:paraId="68797955" w14:textId="77777777" w:rsidR="00FD10F8" w:rsidRDefault="00FD10F8" w:rsidP="00F11A38">
      <w:pPr>
        <w:jc w:val="both"/>
        <w:rPr>
          <w:rFonts w:asciiTheme="minorHAnsi" w:hAnsiTheme="minorHAnsi" w:cstheme="minorHAnsi"/>
        </w:rPr>
      </w:pPr>
    </w:p>
    <w:p w14:paraId="629BCAFE" w14:textId="0B2AB774" w:rsidR="007E06F8" w:rsidRDefault="007E06F8" w:rsidP="00197B0C">
      <w:pPr>
        <w:pStyle w:val="yiv1256435363msonormal"/>
        <w:shd w:val="clear" w:color="auto" w:fill="FFFFFF"/>
        <w:spacing w:before="0" w:beforeAutospacing="0" w:after="0" w:afterAutospacing="0"/>
        <w:jc w:val="both"/>
        <w:rPr>
          <w:rFonts w:asciiTheme="minorHAnsi" w:hAnsiTheme="minorHAnsi" w:cstheme="minorHAnsi"/>
          <w:b/>
        </w:rPr>
      </w:pPr>
      <w:bookmarkStart w:id="0" w:name="_GoBack"/>
      <w:bookmarkEnd w:id="0"/>
      <w:r w:rsidRPr="00197B0C">
        <w:rPr>
          <w:rFonts w:asciiTheme="minorHAnsi" w:hAnsiTheme="minorHAnsi" w:cstheme="minorHAnsi"/>
          <w:b/>
        </w:rPr>
        <w:lastRenderedPageBreak/>
        <w:t>East/West Rail Link</w:t>
      </w:r>
    </w:p>
    <w:p w14:paraId="638591CB" w14:textId="7EE746A1" w:rsidR="00950F39" w:rsidRDefault="00950F39" w:rsidP="00197B0C">
      <w:pPr>
        <w:pStyle w:val="yiv1256435363msonormal"/>
        <w:shd w:val="clear" w:color="auto" w:fill="FFFFFF"/>
        <w:spacing w:before="0" w:beforeAutospacing="0" w:after="0" w:afterAutospacing="0"/>
        <w:jc w:val="both"/>
        <w:rPr>
          <w:rFonts w:asciiTheme="minorHAnsi" w:hAnsiTheme="minorHAnsi" w:cstheme="minorHAnsi"/>
          <w:b/>
        </w:rPr>
      </w:pPr>
      <w:r w:rsidRPr="00950F39">
        <w:rPr>
          <w:rFonts w:asciiTheme="minorHAnsi" w:hAnsiTheme="minorHAnsi" w:cstheme="minorHAnsi"/>
        </w:rPr>
        <w:t xml:space="preserve">Cllr Barratt informed the meeting that there was still no update on the decision on the route for the East/West Rail Link.  The Greater Cambridgeshire Plan was discussed and it was agreed that Cllr Barratt </w:t>
      </w:r>
      <w:r w:rsidR="00BB42DC">
        <w:rPr>
          <w:rFonts w:asciiTheme="minorHAnsi" w:hAnsiTheme="minorHAnsi" w:cstheme="minorHAnsi"/>
        </w:rPr>
        <w:t xml:space="preserve">would comment </w:t>
      </w:r>
      <w:r w:rsidRPr="00950F39">
        <w:rPr>
          <w:rFonts w:asciiTheme="minorHAnsi" w:hAnsiTheme="minorHAnsi" w:cstheme="minorHAnsi"/>
        </w:rPr>
        <w:t>stating previous concerns regarding the rail link.</w:t>
      </w:r>
      <w:r>
        <w:rPr>
          <w:rFonts w:asciiTheme="minorHAnsi" w:hAnsiTheme="minorHAnsi" w:cstheme="minorHAnsi"/>
          <w:b/>
        </w:rPr>
        <w:t xml:space="preserve">  ACTION RB</w:t>
      </w:r>
    </w:p>
    <w:p w14:paraId="4E5D989B" w14:textId="77777777" w:rsidR="00947D47" w:rsidRDefault="00947D47" w:rsidP="00197B0C">
      <w:pPr>
        <w:pStyle w:val="yiv1256435363msonormal"/>
        <w:shd w:val="clear" w:color="auto" w:fill="FFFFFF"/>
        <w:spacing w:before="0" w:beforeAutospacing="0" w:after="0" w:afterAutospacing="0"/>
        <w:jc w:val="both"/>
        <w:rPr>
          <w:rFonts w:asciiTheme="minorHAnsi" w:hAnsiTheme="minorHAnsi" w:cstheme="minorHAnsi"/>
          <w:b/>
        </w:rPr>
      </w:pPr>
    </w:p>
    <w:p w14:paraId="77B44B65" w14:textId="77E3CF2E" w:rsidR="00947D47" w:rsidRDefault="00947D47" w:rsidP="00197B0C">
      <w:pPr>
        <w:pStyle w:val="yiv1256435363msonormal"/>
        <w:shd w:val="clear" w:color="auto" w:fill="FFFFFF"/>
        <w:spacing w:before="0" w:beforeAutospacing="0" w:after="0" w:afterAutospacing="0"/>
        <w:jc w:val="both"/>
        <w:rPr>
          <w:rFonts w:asciiTheme="minorHAnsi" w:hAnsiTheme="minorHAnsi" w:cstheme="minorHAnsi"/>
          <w:b/>
        </w:rPr>
      </w:pPr>
      <w:r>
        <w:rPr>
          <w:rFonts w:asciiTheme="minorHAnsi" w:hAnsiTheme="minorHAnsi" w:cstheme="minorHAnsi"/>
          <w:b/>
        </w:rPr>
        <w:t>Speeding in Cockayne Hatley</w:t>
      </w:r>
    </w:p>
    <w:p w14:paraId="633EB648" w14:textId="051CA70C" w:rsidR="00947D47" w:rsidRDefault="00947D47" w:rsidP="00197B0C">
      <w:pPr>
        <w:pStyle w:val="yiv1256435363msonormal"/>
        <w:shd w:val="clear" w:color="auto" w:fill="FFFFFF"/>
        <w:spacing w:before="0" w:beforeAutospacing="0" w:after="0" w:afterAutospacing="0"/>
        <w:jc w:val="both"/>
        <w:rPr>
          <w:rFonts w:asciiTheme="minorHAnsi" w:hAnsiTheme="minorHAnsi" w:cstheme="minorHAnsi"/>
          <w:b/>
        </w:rPr>
      </w:pPr>
      <w:r w:rsidRPr="00947D47">
        <w:rPr>
          <w:rFonts w:asciiTheme="minorHAnsi" w:hAnsiTheme="minorHAnsi" w:cstheme="minorHAnsi"/>
        </w:rPr>
        <w:t>Cllr Puddephatt informed the meeting that residents of Cockayne Hatley</w:t>
      </w:r>
      <w:r w:rsidR="0077003F">
        <w:rPr>
          <w:rFonts w:asciiTheme="minorHAnsi" w:hAnsiTheme="minorHAnsi" w:cstheme="minorHAnsi"/>
        </w:rPr>
        <w:t xml:space="preserve"> had expressed concerns over</w:t>
      </w:r>
      <w:r w:rsidRPr="00947D47">
        <w:rPr>
          <w:rFonts w:asciiTheme="minorHAnsi" w:hAnsiTheme="minorHAnsi" w:cstheme="minorHAnsi"/>
        </w:rPr>
        <w:t xml:space="preserve"> speeding in Cockayne Hatley.  He asked whether a 20mph speed limit could be put in place especially as the hamlet is without a footpath.  It was suggested that Cllr Puddephatt write to Highways at CBC to discuss.</w:t>
      </w:r>
      <w:r>
        <w:rPr>
          <w:rFonts w:asciiTheme="minorHAnsi" w:hAnsiTheme="minorHAnsi" w:cstheme="minorHAnsi"/>
          <w:b/>
        </w:rPr>
        <w:t xml:space="preserve">   ACTION KP</w:t>
      </w:r>
    </w:p>
    <w:p w14:paraId="4BB2E1F0" w14:textId="77777777" w:rsidR="00947D47" w:rsidRDefault="00947D47" w:rsidP="00197B0C">
      <w:pPr>
        <w:pStyle w:val="yiv1256435363msonormal"/>
        <w:shd w:val="clear" w:color="auto" w:fill="FFFFFF"/>
        <w:spacing w:before="0" w:beforeAutospacing="0" w:after="0" w:afterAutospacing="0"/>
        <w:jc w:val="both"/>
        <w:rPr>
          <w:rFonts w:asciiTheme="minorHAnsi" w:hAnsiTheme="minorHAnsi" w:cstheme="minorHAnsi"/>
          <w:b/>
        </w:rPr>
      </w:pPr>
    </w:p>
    <w:p w14:paraId="28928855" w14:textId="0D6A4B41" w:rsidR="00947D47" w:rsidRDefault="00947D47" w:rsidP="00197B0C">
      <w:pPr>
        <w:pStyle w:val="yiv1256435363msonormal"/>
        <w:shd w:val="clear" w:color="auto" w:fill="FFFFFF"/>
        <w:spacing w:before="0" w:beforeAutospacing="0" w:after="0" w:afterAutospacing="0"/>
        <w:jc w:val="both"/>
        <w:rPr>
          <w:rFonts w:asciiTheme="minorHAnsi" w:hAnsiTheme="minorHAnsi" w:cstheme="minorHAnsi"/>
          <w:b/>
        </w:rPr>
      </w:pPr>
      <w:r>
        <w:rPr>
          <w:rFonts w:asciiTheme="minorHAnsi" w:hAnsiTheme="minorHAnsi" w:cstheme="minorHAnsi"/>
          <w:b/>
        </w:rPr>
        <w:t>Neighbourhood Plan Review Process</w:t>
      </w:r>
    </w:p>
    <w:p w14:paraId="4F79C43E" w14:textId="577D234A" w:rsidR="00947D47" w:rsidRPr="00947D47" w:rsidRDefault="00947D47" w:rsidP="00197B0C">
      <w:pPr>
        <w:pStyle w:val="yiv1256435363msonormal"/>
        <w:shd w:val="clear" w:color="auto" w:fill="FFFFFF"/>
        <w:spacing w:before="0" w:beforeAutospacing="0" w:after="0" w:afterAutospacing="0"/>
        <w:jc w:val="both"/>
        <w:rPr>
          <w:rFonts w:asciiTheme="minorHAnsi" w:hAnsiTheme="minorHAnsi" w:cstheme="minorHAnsi"/>
        </w:rPr>
      </w:pPr>
      <w:r w:rsidRPr="00947D47">
        <w:rPr>
          <w:rFonts w:asciiTheme="minorHAnsi" w:hAnsiTheme="minorHAnsi" w:cstheme="minorHAnsi"/>
        </w:rPr>
        <w:t xml:space="preserve">Cllr Williams informed the meeting that the earliest the Neighbourhood Plan can be reviewed as a whole is in 2023.  However it is possible to review the aspirations at any time so </w:t>
      </w:r>
      <w:r w:rsidR="0077003F">
        <w:rPr>
          <w:rFonts w:asciiTheme="minorHAnsi" w:hAnsiTheme="minorHAnsi" w:cstheme="minorHAnsi"/>
        </w:rPr>
        <w:t>they</w:t>
      </w:r>
      <w:r w:rsidRPr="00947D47">
        <w:rPr>
          <w:rFonts w:asciiTheme="minorHAnsi" w:hAnsiTheme="minorHAnsi" w:cstheme="minorHAnsi"/>
        </w:rPr>
        <w:t xml:space="preserve"> were reviewed as follows:</w:t>
      </w:r>
    </w:p>
    <w:p w14:paraId="7A0F1C0E" w14:textId="1C9DC4CA" w:rsidR="00947D47" w:rsidRPr="00947D47" w:rsidRDefault="00947D47" w:rsidP="00947D47">
      <w:pPr>
        <w:pStyle w:val="yiv1256435363msonormal"/>
        <w:numPr>
          <w:ilvl w:val="0"/>
          <w:numId w:val="48"/>
        </w:numPr>
        <w:shd w:val="clear" w:color="auto" w:fill="FFFFFF"/>
        <w:spacing w:before="0" w:beforeAutospacing="0" w:after="0" w:afterAutospacing="0"/>
        <w:jc w:val="both"/>
        <w:rPr>
          <w:rFonts w:asciiTheme="minorHAnsi" w:hAnsiTheme="minorHAnsi" w:cstheme="minorHAnsi"/>
        </w:rPr>
      </w:pPr>
      <w:r w:rsidRPr="00947D47">
        <w:rPr>
          <w:rFonts w:asciiTheme="minorHAnsi" w:hAnsiTheme="minorHAnsi" w:cstheme="minorHAnsi"/>
        </w:rPr>
        <w:t>Bus service for Cockayne Hatley – this has been requested on numerous occasions and has been refused.</w:t>
      </w:r>
    </w:p>
    <w:p w14:paraId="37B457EC" w14:textId="17F3D5F4" w:rsidR="00947D47" w:rsidRPr="00947D47" w:rsidRDefault="00947D47" w:rsidP="00947D47">
      <w:pPr>
        <w:pStyle w:val="yiv1256435363msonormal"/>
        <w:numPr>
          <w:ilvl w:val="0"/>
          <w:numId w:val="48"/>
        </w:numPr>
        <w:shd w:val="clear" w:color="auto" w:fill="FFFFFF"/>
        <w:spacing w:before="0" w:beforeAutospacing="0" w:after="0" w:afterAutospacing="0"/>
        <w:jc w:val="both"/>
        <w:rPr>
          <w:rFonts w:asciiTheme="minorHAnsi" w:hAnsiTheme="minorHAnsi" w:cstheme="minorHAnsi"/>
        </w:rPr>
      </w:pPr>
      <w:r w:rsidRPr="00947D47">
        <w:rPr>
          <w:rFonts w:asciiTheme="minorHAnsi" w:hAnsiTheme="minorHAnsi" w:cstheme="minorHAnsi"/>
        </w:rPr>
        <w:t>Allotment provision – allotments are currently being discussed to be included in the Potton Road Development</w:t>
      </w:r>
    </w:p>
    <w:p w14:paraId="51146F04" w14:textId="6F6770EA" w:rsidR="00947D47" w:rsidRDefault="00947D47" w:rsidP="00947D47">
      <w:pPr>
        <w:pStyle w:val="yiv1256435363msonormal"/>
        <w:numPr>
          <w:ilvl w:val="0"/>
          <w:numId w:val="48"/>
        </w:numPr>
        <w:shd w:val="clear" w:color="auto" w:fill="FFFFFF"/>
        <w:spacing w:before="0" w:beforeAutospacing="0" w:after="0" w:afterAutospacing="0"/>
        <w:jc w:val="both"/>
        <w:rPr>
          <w:rFonts w:asciiTheme="minorHAnsi" w:hAnsiTheme="minorHAnsi" w:cstheme="minorHAnsi"/>
        </w:rPr>
      </w:pPr>
      <w:r w:rsidRPr="00947D47">
        <w:rPr>
          <w:rFonts w:asciiTheme="minorHAnsi" w:hAnsiTheme="minorHAnsi" w:cstheme="minorHAnsi"/>
        </w:rPr>
        <w:t>40 mph speed limit at crossroads – a new speed limit of 50 mph has been implemented.</w:t>
      </w:r>
    </w:p>
    <w:p w14:paraId="099C0996" w14:textId="77777777" w:rsidR="00B02C52" w:rsidRDefault="00B02C52" w:rsidP="00947D47">
      <w:pPr>
        <w:pStyle w:val="yiv1256435363msonormal"/>
        <w:shd w:val="clear" w:color="auto" w:fill="FFFFFF"/>
        <w:spacing w:before="0" w:beforeAutospacing="0" w:after="0" w:afterAutospacing="0"/>
        <w:jc w:val="both"/>
        <w:rPr>
          <w:rFonts w:asciiTheme="minorHAnsi" w:hAnsiTheme="minorHAnsi" w:cstheme="minorHAnsi"/>
        </w:rPr>
      </w:pPr>
    </w:p>
    <w:p w14:paraId="21F3A171" w14:textId="7F56459A" w:rsidR="00B02C52" w:rsidRPr="00947D47" w:rsidRDefault="00947D47" w:rsidP="00947D47">
      <w:pPr>
        <w:pStyle w:val="yiv1256435363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The other issues are covered by the Green Infrastructure Plan</w:t>
      </w:r>
      <w:r w:rsidR="00B02C52">
        <w:rPr>
          <w:rFonts w:asciiTheme="minorHAnsi" w:hAnsiTheme="minorHAnsi" w:cstheme="minorHAnsi"/>
        </w:rPr>
        <w:t>.</w:t>
      </w:r>
      <w:r w:rsidR="0077003F">
        <w:rPr>
          <w:rFonts w:asciiTheme="minorHAnsi" w:hAnsiTheme="minorHAnsi" w:cstheme="minorHAnsi"/>
        </w:rPr>
        <w:t xml:space="preserve">  </w:t>
      </w:r>
      <w:r w:rsidR="00B02C52">
        <w:rPr>
          <w:rFonts w:asciiTheme="minorHAnsi" w:hAnsiTheme="minorHAnsi" w:cstheme="minorHAnsi"/>
        </w:rPr>
        <w:t>Cllr Williams added that the Neighbourhood Plan has been used numerous times in relation to planning applications.</w:t>
      </w:r>
    </w:p>
    <w:p w14:paraId="7178BEF9" w14:textId="77777777" w:rsidR="0019319D" w:rsidRDefault="0019319D" w:rsidP="0019319D"/>
    <w:p w14:paraId="7DDE9A7D" w14:textId="3FE1EFEC" w:rsidR="006F7CE5" w:rsidRDefault="006F7CE5" w:rsidP="006F7CE5">
      <w:pPr>
        <w:jc w:val="both"/>
        <w:rPr>
          <w:rFonts w:asciiTheme="minorHAnsi" w:hAnsiTheme="minorHAnsi" w:cstheme="minorHAnsi"/>
          <w:b/>
        </w:rPr>
      </w:pPr>
      <w:r w:rsidRPr="00C0556A">
        <w:rPr>
          <w:rFonts w:asciiTheme="minorHAnsi" w:hAnsiTheme="minorHAnsi" w:cstheme="minorHAnsi"/>
          <w:b/>
        </w:rPr>
        <w:t>Portfolios</w:t>
      </w:r>
    </w:p>
    <w:p w14:paraId="3061E27F" w14:textId="2523FFF4" w:rsidR="002001A9" w:rsidRPr="000A5C9A" w:rsidRDefault="003D1121" w:rsidP="000A5C9A">
      <w:pPr>
        <w:jc w:val="both"/>
        <w:rPr>
          <w:rFonts w:asciiTheme="minorHAnsi" w:hAnsiTheme="minorHAnsi" w:cstheme="minorHAnsi"/>
        </w:rPr>
      </w:pPr>
      <w:r w:rsidRPr="00290B89">
        <w:rPr>
          <w:rFonts w:asciiTheme="minorHAnsi" w:hAnsiTheme="minorHAnsi" w:cstheme="minorHAnsi"/>
        </w:rPr>
        <w:t xml:space="preserve">PLAY AREA – </w:t>
      </w:r>
      <w:r w:rsidR="00B55314" w:rsidRPr="000A5C9A">
        <w:rPr>
          <w:rFonts w:asciiTheme="minorHAnsi" w:hAnsiTheme="minorHAnsi" w:cstheme="minorHAnsi"/>
        </w:rPr>
        <w:t xml:space="preserve">Cllr Dewey informed the council </w:t>
      </w:r>
      <w:r w:rsidR="008F6226" w:rsidRPr="000A5C9A">
        <w:rPr>
          <w:rFonts w:asciiTheme="minorHAnsi" w:hAnsiTheme="minorHAnsi" w:cstheme="minorHAnsi"/>
        </w:rPr>
        <w:t>that</w:t>
      </w:r>
      <w:r w:rsidR="00615D01" w:rsidRPr="000A5C9A">
        <w:rPr>
          <w:rFonts w:asciiTheme="minorHAnsi" w:hAnsiTheme="minorHAnsi" w:cstheme="minorHAnsi"/>
        </w:rPr>
        <w:t xml:space="preserve"> </w:t>
      </w:r>
      <w:r w:rsidR="002001A9" w:rsidRPr="000A5C9A">
        <w:rPr>
          <w:rFonts w:asciiTheme="minorHAnsi" w:hAnsiTheme="minorHAnsi" w:cstheme="minorHAnsi"/>
        </w:rPr>
        <w:t>he had</w:t>
      </w:r>
      <w:r w:rsidR="000A5C9A" w:rsidRPr="000A5C9A">
        <w:rPr>
          <w:rFonts w:asciiTheme="minorHAnsi" w:hAnsiTheme="minorHAnsi" w:cstheme="minorHAnsi"/>
          <w:color w:val="000000"/>
        </w:rPr>
        <w:t xml:space="preserve"> inspected the play area and there was very little litter to pick up, the bins had little in them and the equipment appeared clean and functioning correctly.</w:t>
      </w:r>
      <w:r w:rsidR="000A5C9A">
        <w:rPr>
          <w:rFonts w:asciiTheme="minorHAnsi" w:hAnsiTheme="minorHAnsi" w:cstheme="minorHAnsi"/>
          <w:color w:val="000000"/>
        </w:rPr>
        <w:t xml:space="preserve"> </w:t>
      </w:r>
      <w:r w:rsidR="000A5C9A" w:rsidRPr="000A5C9A">
        <w:rPr>
          <w:rFonts w:asciiTheme="minorHAnsi" w:hAnsiTheme="minorHAnsi" w:cstheme="minorHAnsi"/>
          <w:color w:val="000000"/>
        </w:rPr>
        <w:t>He added that he had spoken to a supplier of play equipment surfacing and will meet with them when they are next in the area to review options for under the swings.</w:t>
      </w:r>
      <w:r w:rsidR="002001A9" w:rsidRPr="000A5C9A">
        <w:rPr>
          <w:rFonts w:asciiTheme="minorHAnsi" w:hAnsiTheme="minorHAnsi" w:cstheme="minorHAnsi"/>
        </w:rPr>
        <w:t xml:space="preserve">  </w:t>
      </w:r>
      <w:r w:rsidR="002001A9" w:rsidRPr="000A5C9A">
        <w:rPr>
          <w:rFonts w:asciiTheme="minorHAnsi" w:hAnsiTheme="minorHAnsi" w:cstheme="minorHAnsi"/>
          <w:b/>
        </w:rPr>
        <w:t>ACTION FD</w:t>
      </w:r>
    </w:p>
    <w:p w14:paraId="4A40CDDE" w14:textId="77777777" w:rsidR="00B5755A" w:rsidRDefault="00B5755A" w:rsidP="00B0607C">
      <w:pPr>
        <w:rPr>
          <w:rFonts w:asciiTheme="minorHAnsi" w:hAnsiTheme="minorHAnsi" w:cstheme="minorHAnsi"/>
        </w:rPr>
      </w:pPr>
    </w:p>
    <w:p w14:paraId="3DDD5CC4" w14:textId="30143C4E" w:rsidR="00B0607C" w:rsidRDefault="00B0607C" w:rsidP="00B0607C">
      <w:pPr>
        <w:rPr>
          <w:rFonts w:asciiTheme="minorHAnsi" w:hAnsiTheme="minorHAnsi" w:cstheme="minorHAnsi"/>
        </w:rPr>
      </w:pPr>
      <w:r w:rsidRPr="002001A9">
        <w:rPr>
          <w:rFonts w:asciiTheme="minorHAnsi" w:hAnsiTheme="minorHAnsi" w:cstheme="minorHAnsi"/>
        </w:rPr>
        <w:t>WEBSITE &amp; MILLENNIUM GARDEN</w:t>
      </w:r>
    </w:p>
    <w:p w14:paraId="711EEFCE" w14:textId="09BA7AEE" w:rsidR="000A5C9A" w:rsidRPr="002001A9" w:rsidRDefault="000A5C9A" w:rsidP="00B0607C">
      <w:pPr>
        <w:rPr>
          <w:rFonts w:asciiTheme="minorHAnsi" w:hAnsiTheme="minorHAnsi" w:cstheme="minorHAnsi"/>
        </w:rPr>
      </w:pPr>
      <w:r>
        <w:rPr>
          <w:rFonts w:asciiTheme="minorHAnsi" w:hAnsiTheme="minorHAnsi" w:cstheme="minorHAnsi"/>
        </w:rPr>
        <w:t>Cllr Kirkpatrick said that he had updated the website.</w:t>
      </w:r>
    </w:p>
    <w:p w14:paraId="70BA199E" w14:textId="77777777" w:rsidR="008F6226" w:rsidRDefault="008F6226" w:rsidP="008F6226">
      <w:pPr>
        <w:pStyle w:val="ListParagraph"/>
        <w:rPr>
          <w:rFonts w:ascii="Trebuchet MS" w:hAnsi="Trebuchet MS"/>
        </w:rPr>
      </w:pPr>
    </w:p>
    <w:p w14:paraId="36756B21" w14:textId="4EFABF37" w:rsidR="00956CAC" w:rsidRPr="00825099" w:rsidRDefault="003D1121" w:rsidP="00825099">
      <w:pPr>
        <w:jc w:val="both"/>
        <w:rPr>
          <w:rFonts w:asciiTheme="minorHAnsi" w:hAnsiTheme="minorHAnsi" w:cstheme="minorHAnsi"/>
        </w:rPr>
      </w:pPr>
      <w:r w:rsidRPr="00825099">
        <w:rPr>
          <w:rFonts w:asciiTheme="minorHAnsi" w:hAnsiTheme="minorHAnsi" w:cstheme="minorHAnsi"/>
        </w:rPr>
        <w:t xml:space="preserve">HIGHWAYS – </w:t>
      </w:r>
      <w:r w:rsidR="00887B92" w:rsidRPr="00825099">
        <w:rPr>
          <w:rFonts w:asciiTheme="minorHAnsi" w:hAnsiTheme="minorHAnsi" w:cstheme="minorHAnsi"/>
        </w:rPr>
        <w:t xml:space="preserve">Cllr Dodgson </w:t>
      </w:r>
      <w:r w:rsidR="00F90EFD" w:rsidRPr="00825099">
        <w:rPr>
          <w:rFonts w:asciiTheme="minorHAnsi" w:hAnsiTheme="minorHAnsi" w:cstheme="minorHAnsi"/>
        </w:rPr>
        <w:t xml:space="preserve">updated </w:t>
      </w:r>
      <w:r w:rsidR="00887B92" w:rsidRPr="00825099">
        <w:rPr>
          <w:rFonts w:asciiTheme="minorHAnsi" w:hAnsiTheme="minorHAnsi" w:cstheme="minorHAnsi"/>
        </w:rPr>
        <w:t xml:space="preserve">the Council </w:t>
      </w:r>
      <w:r w:rsidR="00F90EFD" w:rsidRPr="00825099">
        <w:rPr>
          <w:rFonts w:asciiTheme="minorHAnsi" w:hAnsiTheme="minorHAnsi" w:cstheme="minorHAnsi"/>
        </w:rPr>
        <w:t>on:</w:t>
      </w:r>
    </w:p>
    <w:p w14:paraId="1AED1C2E" w14:textId="77777777" w:rsidR="00EC2F2D" w:rsidRPr="00EC2F2D" w:rsidRDefault="00EC2F2D" w:rsidP="00EC2F2D">
      <w:pPr>
        <w:jc w:val="both"/>
        <w:rPr>
          <w:rFonts w:asciiTheme="minorHAnsi" w:hAnsiTheme="minorHAnsi" w:cstheme="minorHAnsi"/>
          <w:b/>
          <w:bCs/>
        </w:rPr>
      </w:pPr>
      <w:proofErr w:type="spellStart"/>
      <w:r w:rsidRPr="00EC2F2D">
        <w:rPr>
          <w:rFonts w:asciiTheme="minorHAnsi" w:hAnsiTheme="minorHAnsi" w:cstheme="minorHAnsi"/>
          <w:b/>
          <w:bCs/>
        </w:rPr>
        <w:t>Speedwatch</w:t>
      </w:r>
      <w:proofErr w:type="spellEnd"/>
    </w:p>
    <w:p w14:paraId="6F263C48" w14:textId="2C115E4B" w:rsidR="00EC2F2D" w:rsidRPr="00EC2F2D" w:rsidRDefault="00EC2F2D" w:rsidP="00EC2F2D">
      <w:pPr>
        <w:jc w:val="both"/>
        <w:rPr>
          <w:rFonts w:asciiTheme="minorHAnsi" w:hAnsiTheme="minorHAnsi" w:cstheme="minorHAnsi"/>
        </w:rPr>
      </w:pPr>
      <w:r w:rsidRPr="00EC2F2D">
        <w:rPr>
          <w:rFonts w:asciiTheme="minorHAnsi" w:hAnsiTheme="minorHAnsi" w:cstheme="minorHAnsi"/>
        </w:rPr>
        <w:t>Ken Ellis has issued a report about the Speed</w:t>
      </w:r>
      <w:r w:rsidR="00FD10F8">
        <w:rPr>
          <w:rFonts w:asciiTheme="minorHAnsi" w:hAnsiTheme="minorHAnsi" w:cstheme="minorHAnsi"/>
        </w:rPr>
        <w:t xml:space="preserve"> </w:t>
      </w:r>
      <w:r w:rsidRPr="00EC2F2D">
        <w:rPr>
          <w:rFonts w:asciiTheme="minorHAnsi" w:hAnsiTheme="minorHAnsi" w:cstheme="minorHAnsi"/>
        </w:rPr>
        <w:t>watch group’s activities in 2019, the main points are as follows:</w:t>
      </w:r>
    </w:p>
    <w:p w14:paraId="28E37AF0" w14:textId="77777777" w:rsidR="00EC2F2D" w:rsidRPr="00EC2F2D" w:rsidRDefault="00EC2F2D" w:rsidP="00EC2F2D">
      <w:pPr>
        <w:pStyle w:val="ListParagraph"/>
        <w:numPr>
          <w:ilvl w:val="0"/>
          <w:numId w:val="47"/>
        </w:numPr>
        <w:spacing w:after="160" w:line="259" w:lineRule="auto"/>
        <w:jc w:val="both"/>
        <w:rPr>
          <w:rFonts w:asciiTheme="minorHAnsi" w:hAnsiTheme="minorHAnsi" w:cstheme="minorHAnsi"/>
        </w:rPr>
      </w:pPr>
      <w:r w:rsidRPr="00EC2F2D">
        <w:rPr>
          <w:rFonts w:asciiTheme="minorHAnsi" w:hAnsiTheme="minorHAnsi" w:cstheme="minorHAnsi"/>
        </w:rPr>
        <w:t>21 one-hour sessions were carried out in 2019</w:t>
      </w:r>
    </w:p>
    <w:p w14:paraId="39F00881" w14:textId="77777777" w:rsidR="00EC2F2D" w:rsidRPr="00EC2F2D" w:rsidRDefault="00EC2F2D" w:rsidP="00EC2F2D">
      <w:pPr>
        <w:pStyle w:val="ListParagraph"/>
        <w:numPr>
          <w:ilvl w:val="0"/>
          <w:numId w:val="47"/>
        </w:numPr>
        <w:spacing w:after="160" w:line="259" w:lineRule="auto"/>
        <w:jc w:val="both"/>
        <w:rPr>
          <w:rFonts w:asciiTheme="minorHAnsi" w:hAnsiTheme="minorHAnsi" w:cstheme="minorHAnsi"/>
        </w:rPr>
      </w:pPr>
      <w:r w:rsidRPr="00EC2F2D">
        <w:rPr>
          <w:rFonts w:asciiTheme="minorHAnsi" w:hAnsiTheme="minorHAnsi" w:cstheme="minorHAnsi"/>
        </w:rPr>
        <w:t>A total of 186 out of 3399 (5.5%) vehicles were reported as travelling at 35mph or above</w:t>
      </w:r>
    </w:p>
    <w:p w14:paraId="488302FF" w14:textId="77777777" w:rsidR="00EC2F2D" w:rsidRPr="00EC2F2D" w:rsidRDefault="00EC2F2D" w:rsidP="00EC2F2D">
      <w:pPr>
        <w:pStyle w:val="ListParagraph"/>
        <w:numPr>
          <w:ilvl w:val="0"/>
          <w:numId w:val="47"/>
        </w:numPr>
        <w:spacing w:after="160" w:line="259" w:lineRule="auto"/>
        <w:jc w:val="both"/>
        <w:rPr>
          <w:rFonts w:asciiTheme="minorHAnsi" w:hAnsiTheme="minorHAnsi" w:cstheme="minorHAnsi"/>
        </w:rPr>
      </w:pPr>
      <w:r w:rsidRPr="00EC2F2D">
        <w:rPr>
          <w:rFonts w:asciiTheme="minorHAnsi" w:hAnsiTheme="minorHAnsi" w:cstheme="minorHAnsi"/>
        </w:rPr>
        <w:t>149 out of 1770 (8.4%) of these were detected on the Potton Road and 37 out of 1629 (2.3%) on the High Street.</w:t>
      </w:r>
    </w:p>
    <w:p w14:paraId="6516CB13" w14:textId="77777777" w:rsidR="00EC2F2D" w:rsidRPr="00EC2F2D" w:rsidRDefault="00EC2F2D" w:rsidP="00EC2F2D">
      <w:pPr>
        <w:pStyle w:val="ListParagraph"/>
        <w:numPr>
          <w:ilvl w:val="0"/>
          <w:numId w:val="47"/>
        </w:numPr>
        <w:spacing w:after="160" w:line="259" w:lineRule="auto"/>
        <w:jc w:val="both"/>
        <w:rPr>
          <w:rFonts w:asciiTheme="minorHAnsi" w:hAnsiTheme="minorHAnsi" w:cstheme="minorHAnsi"/>
        </w:rPr>
      </w:pPr>
      <w:r w:rsidRPr="00EC2F2D">
        <w:rPr>
          <w:rFonts w:asciiTheme="minorHAnsi" w:hAnsiTheme="minorHAnsi" w:cstheme="minorHAnsi"/>
        </w:rPr>
        <w:t>The highest speed recorded was 45mph, there were two incidents of this, one on the High Street and the other on the Potton Road.</w:t>
      </w:r>
    </w:p>
    <w:p w14:paraId="36797AF5" w14:textId="77777777" w:rsidR="00EC2F2D" w:rsidRPr="00EC2F2D" w:rsidRDefault="00EC2F2D" w:rsidP="00EC2F2D">
      <w:pPr>
        <w:pStyle w:val="ListParagraph"/>
        <w:numPr>
          <w:ilvl w:val="0"/>
          <w:numId w:val="47"/>
        </w:numPr>
        <w:spacing w:after="160" w:line="259" w:lineRule="auto"/>
        <w:jc w:val="both"/>
        <w:rPr>
          <w:rFonts w:asciiTheme="minorHAnsi" w:hAnsiTheme="minorHAnsi" w:cstheme="minorHAnsi"/>
        </w:rPr>
      </w:pPr>
      <w:r w:rsidRPr="00EC2F2D">
        <w:rPr>
          <w:rFonts w:asciiTheme="minorHAnsi" w:hAnsiTheme="minorHAnsi" w:cstheme="minorHAnsi"/>
        </w:rPr>
        <w:t>Traffic flows in excess of 300 vehicles per hour in one direction are now common, this has increased each year since monitoring began in 2016</w:t>
      </w:r>
    </w:p>
    <w:p w14:paraId="6D6EE7C9" w14:textId="77777777" w:rsidR="00EC2F2D" w:rsidRPr="00EC2F2D" w:rsidRDefault="00EC2F2D" w:rsidP="00EC2F2D">
      <w:pPr>
        <w:pStyle w:val="ListParagraph"/>
        <w:numPr>
          <w:ilvl w:val="0"/>
          <w:numId w:val="47"/>
        </w:numPr>
        <w:spacing w:after="160" w:line="259" w:lineRule="auto"/>
        <w:jc w:val="both"/>
        <w:rPr>
          <w:rFonts w:asciiTheme="minorHAnsi" w:hAnsiTheme="minorHAnsi" w:cstheme="minorHAnsi"/>
        </w:rPr>
      </w:pPr>
      <w:r w:rsidRPr="00EC2F2D">
        <w:rPr>
          <w:rFonts w:asciiTheme="minorHAnsi" w:hAnsiTheme="minorHAnsi" w:cstheme="minorHAnsi"/>
        </w:rPr>
        <w:lastRenderedPageBreak/>
        <w:t>The highest traffic flow per hour in one direction was measured at 344 vehicles on the High Street.</w:t>
      </w:r>
    </w:p>
    <w:p w14:paraId="52BF019B" w14:textId="328C5858" w:rsidR="00EC2F2D" w:rsidRPr="00EC2F2D" w:rsidRDefault="00EC2F2D" w:rsidP="00EC2F2D">
      <w:pPr>
        <w:jc w:val="both"/>
        <w:rPr>
          <w:rFonts w:asciiTheme="minorHAnsi" w:hAnsiTheme="minorHAnsi" w:cstheme="minorHAnsi"/>
        </w:rPr>
      </w:pPr>
      <w:r w:rsidRPr="00EC2F2D">
        <w:rPr>
          <w:rFonts w:asciiTheme="minorHAnsi" w:hAnsiTheme="minorHAnsi" w:cstheme="minorHAnsi"/>
        </w:rPr>
        <w:t xml:space="preserve">The Parish Council would like to thank Ken Ellis and all the </w:t>
      </w:r>
      <w:proofErr w:type="spellStart"/>
      <w:r w:rsidRPr="00EC2F2D">
        <w:rPr>
          <w:rFonts w:asciiTheme="minorHAnsi" w:hAnsiTheme="minorHAnsi" w:cstheme="minorHAnsi"/>
        </w:rPr>
        <w:t>Speedwatch</w:t>
      </w:r>
      <w:proofErr w:type="spellEnd"/>
      <w:r w:rsidRPr="00EC2F2D">
        <w:rPr>
          <w:rFonts w:asciiTheme="minorHAnsi" w:hAnsiTheme="minorHAnsi" w:cstheme="minorHAnsi"/>
        </w:rPr>
        <w:t xml:space="preserve"> group for their contribution to this scheme throughout 2019.</w:t>
      </w:r>
    </w:p>
    <w:p w14:paraId="04AD6D41" w14:textId="0757A829" w:rsidR="00EC2F2D" w:rsidRDefault="0021361A" w:rsidP="00EC2F2D">
      <w:pPr>
        <w:jc w:val="both"/>
        <w:rPr>
          <w:rFonts w:asciiTheme="minorHAnsi" w:hAnsiTheme="minorHAnsi" w:cstheme="minorHAnsi"/>
          <w:b/>
          <w:bCs/>
        </w:rPr>
      </w:pPr>
      <w:r>
        <w:rPr>
          <w:rFonts w:asciiTheme="minorHAnsi" w:hAnsiTheme="minorHAnsi" w:cstheme="minorHAnsi"/>
        </w:rPr>
        <w:t>It was agreed that the report should be</w:t>
      </w:r>
      <w:r w:rsidR="009E3F69">
        <w:rPr>
          <w:rFonts w:asciiTheme="minorHAnsi" w:hAnsiTheme="minorHAnsi" w:cstheme="minorHAnsi"/>
        </w:rPr>
        <w:t xml:space="preserve"> added to the website and circulate on a Facebook</w:t>
      </w:r>
      <w:r w:rsidR="007F02C1">
        <w:rPr>
          <w:rFonts w:asciiTheme="minorHAnsi" w:hAnsiTheme="minorHAnsi" w:cstheme="minorHAnsi"/>
        </w:rPr>
        <w:t xml:space="preserve">. </w:t>
      </w:r>
      <w:r w:rsidR="007F02C1">
        <w:rPr>
          <w:rFonts w:asciiTheme="minorHAnsi" w:hAnsiTheme="minorHAnsi" w:cstheme="minorHAnsi"/>
          <w:b/>
          <w:bCs/>
        </w:rPr>
        <w:t xml:space="preserve">ACTION JK &amp; </w:t>
      </w:r>
      <w:r w:rsidR="00CF7C4D">
        <w:rPr>
          <w:rFonts w:asciiTheme="minorHAnsi" w:hAnsiTheme="minorHAnsi" w:cstheme="minorHAnsi"/>
          <w:b/>
          <w:bCs/>
        </w:rPr>
        <w:t>RB</w:t>
      </w:r>
    </w:p>
    <w:p w14:paraId="48DAEFCE" w14:textId="77777777" w:rsidR="00CF7C4D" w:rsidRPr="007F02C1" w:rsidRDefault="00CF7C4D" w:rsidP="00EC2F2D">
      <w:pPr>
        <w:jc w:val="both"/>
        <w:rPr>
          <w:rFonts w:asciiTheme="minorHAnsi" w:hAnsiTheme="minorHAnsi" w:cstheme="minorHAnsi"/>
          <w:b/>
          <w:bCs/>
        </w:rPr>
      </w:pPr>
    </w:p>
    <w:p w14:paraId="0C451734" w14:textId="77777777" w:rsidR="00EC2F2D" w:rsidRPr="00EC2F2D" w:rsidRDefault="00EC2F2D" w:rsidP="00EC2F2D">
      <w:pPr>
        <w:jc w:val="both"/>
        <w:rPr>
          <w:rFonts w:asciiTheme="minorHAnsi" w:hAnsiTheme="minorHAnsi" w:cstheme="minorHAnsi"/>
          <w:b/>
          <w:bCs/>
        </w:rPr>
      </w:pPr>
      <w:r w:rsidRPr="00EC2F2D">
        <w:rPr>
          <w:rFonts w:asciiTheme="minorHAnsi" w:hAnsiTheme="minorHAnsi" w:cstheme="minorHAnsi"/>
          <w:b/>
          <w:bCs/>
        </w:rPr>
        <w:t>High Street speed reduction measures</w:t>
      </w:r>
    </w:p>
    <w:p w14:paraId="5197EF65" w14:textId="77777777" w:rsidR="00EC2F2D" w:rsidRPr="00EC2F2D" w:rsidRDefault="00EC2F2D" w:rsidP="00EC2F2D">
      <w:pPr>
        <w:jc w:val="both"/>
        <w:rPr>
          <w:rFonts w:asciiTheme="minorHAnsi" w:hAnsiTheme="minorHAnsi" w:cstheme="minorHAnsi"/>
        </w:rPr>
      </w:pPr>
      <w:r w:rsidRPr="00EC2F2D">
        <w:rPr>
          <w:rFonts w:asciiTheme="minorHAnsi" w:hAnsiTheme="minorHAnsi" w:cstheme="minorHAnsi"/>
        </w:rPr>
        <w:t>Following their relocation, the two SID’s in the High Street continue to be ineffective, the unit facing the crossroads is not working at all. This has been reported to Charlotte Dunham at CBC on several occasions, comments were initially met with a remarkably laissez-faire attitude. Charlotte has eventually agreed to send out a contractor’s team to investigate, results are awaited.</w:t>
      </w:r>
    </w:p>
    <w:p w14:paraId="7EC180E7" w14:textId="77777777" w:rsidR="00DB6612" w:rsidRDefault="00DB6612" w:rsidP="0059180B">
      <w:pPr>
        <w:pStyle w:val="yiv4268596608msonormal"/>
        <w:shd w:val="clear" w:color="auto" w:fill="FFFFFF"/>
        <w:spacing w:before="0" w:beforeAutospacing="0" w:after="0" w:afterAutospacing="0"/>
        <w:jc w:val="both"/>
        <w:rPr>
          <w:rFonts w:asciiTheme="minorHAnsi" w:hAnsiTheme="minorHAnsi" w:cstheme="minorHAnsi"/>
          <w:color w:val="000000"/>
        </w:rPr>
      </w:pPr>
    </w:p>
    <w:p w14:paraId="30EFF113" w14:textId="18EE0127" w:rsidR="006F7CE5" w:rsidRPr="00831FEE" w:rsidRDefault="006F7CE5" w:rsidP="00831FEE">
      <w:pPr>
        <w:jc w:val="both"/>
        <w:rPr>
          <w:rFonts w:asciiTheme="minorHAnsi" w:hAnsiTheme="minorHAnsi" w:cstheme="minorHAnsi"/>
        </w:rPr>
      </w:pPr>
      <w:r w:rsidRPr="00C0556A">
        <w:rPr>
          <w:rFonts w:asciiTheme="minorHAnsi" w:hAnsiTheme="minorHAnsi" w:cstheme="minorHAnsi"/>
          <w:b/>
        </w:rPr>
        <w:t>Planning</w:t>
      </w:r>
    </w:p>
    <w:p w14:paraId="05CD3558" w14:textId="77777777" w:rsidR="004E59CF" w:rsidRPr="004E59CF" w:rsidRDefault="004E59CF" w:rsidP="004E59CF">
      <w:pPr>
        <w:pStyle w:val="yiv8013520444msonormal"/>
        <w:shd w:val="clear" w:color="auto" w:fill="FFFFFF"/>
        <w:spacing w:before="0" w:beforeAutospacing="0" w:after="0" w:afterAutospacing="0"/>
        <w:jc w:val="both"/>
        <w:rPr>
          <w:rFonts w:asciiTheme="minorHAnsi" w:hAnsiTheme="minorHAnsi" w:cstheme="minorHAnsi"/>
          <w:color w:val="000000"/>
        </w:rPr>
      </w:pPr>
      <w:r w:rsidRPr="004E59CF">
        <w:rPr>
          <w:rFonts w:asciiTheme="minorHAnsi" w:hAnsiTheme="minorHAnsi" w:cstheme="minorHAnsi"/>
          <w:color w:val="000000"/>
        </w:rPr>
        <w:t>The current Planning applications were discussed.  (</w:t>
      </w:r>
      <w:r w:rsidRPr="004E59CF">
        <w:rPr>
          <w:rFonts w:asciiTheme="minorHAnsi" w:hAnsiTheme="minorHAnsi" w:cstheme="minorHAnsi"/>
          <w:b/>
          <w:bCs/>
          <w:color w:val="000000"/>
        </w:rPr>
        <w:t>Appendix C)</w:t>
      </w:r>
    </w:p>
    <w:p w14:paraId="2C842B7D" w14:textId="77777777" w:rsidR="004E59CF" w:rsidRPr="004E59CF" w:rsidRDefault="004E59CF" w:rsidP="004E59CF">
      <w:pPr>
        <w:pStyle w:val="yiv8013520444msonormal"/>
        <w:shd w:val="clear" w:color="auto" w:fill="FFFFFF"/>
        <w:spacing w:before="0" w:beforeAutospacing="0" w:after="0" w:afterAutospacing="0"/>
        <w:jc w:val="both"/>
        <w:rPr>
          <w:rFonts w:asciiTheme="minorHAnsi" w:hAnsiTheme="minorHAnsi" w:cstheme="minorHAnsi"/>
          <w:color w:val="000000"/>
        </w:rPr>
      </w:pPr>
      <w:r w:rsidRPr="004E59CF">
        <w:rPr>
          <w:rFonts w:asciiTheme="minorHAnsi" w:hAnsiTheme="minorHAnsi" w:cstheme="minorHAnsi"/>
          <w:color w:val="000000"/>
        </w:rPr>
        <w:t>The owners of 21 Village Road, Cockayne Hatley had asked the Council for help with the enforcement case against them.  It was agreed that the Parish Council has no power to intervene but expressed concern that the letter from CBC overstated matters, especially in relation to the fence installation. It was hoped that a meeting could be arranged between the parties and that common sense would prevail.</w:t>
      </w:r>
    </w:p>
    <w:p w14:paraId="66989996" w14:textId="77777777" w:rsidR="00F85141" w:rsidRPr="00DD5AB4" w:rsidRDefault="00F85141" w:rsidP="00BD68DC">
      <w:pPr>
        <w:jc w:val="both"/>
        <w:rPr>
          <w:rFonts w:asciiTheme="minorHAnsi" w:hAnsiTheme="minorHAnsi" w:cstheme="minorHAnsi"/>
          <w:b/>
          <w:sz w:val="20"/>
          <w:szCs w:val="20"/>
        </w:rPr>
      </w:pPr>
    </w:p>
    <w:p w14:paraId="09A30521" w14:textId="1246F392" w:rsidR="006F7CE5" w:rsidRPr="00E254A4" w:rsidRDefault="006F7CE5" w:rsidP="006F7CE5">
      <w:pPr>
        <w:jc w:val="both"/>
        <w:rPr>
          <w:rFonts w:asciiTheme="minorHAnsi" w:hAnsiTheme="minorHAnsi" w:cstheme="minorHAnsi"/>
          <w:b/>
          <w:color w:val="FF0000"/>
        </w:rPr>
      </w:pPr>
      <w:r w:rsidRPr="00C0556A">
        <w:rPr>
          <w:rFonts w:asciiTheme="minorHAnsi" w:hAnsiTheme="minorHAnsi" w:cstheme="minorHAnsi"/>
          <w:b/>
        </w:rPr>
        <w:t>Finance</w:t>
      </w:r>
      <w:r w:rsidR="00E337C9">
        <w:rPr>
          <w:rFonts w:asciiTheme="minorHAnsi" w:hAnsiTheme="minorHAnsi" w:cstheme="minorHAnsi"/>
          <w:b/>
          <w:color w:val="FF0000"/>
        </w:rPr>
        <w:t xml:space="preserve"> </w:t>
      </w:r>
    </w:p>
    <w:p w14:paraId="40620F02" w14:textId="046F6605" w:rsidR="00564BCD" w:rsidRPr="003D75A0" w:rsidRDefault="006F7CE5" w:rsidP="005B47F6">
      <w:pPr>
        <w:jc w:val="both"/>
        <w:rPr>
          <w:rFonts w:asciiTheme="minorHAnsi" w:hAnsiTheme="minorHAnsi" w:cstheme="minorHAnsi"/>
          <w:b/>
        </w:rPr>
      </w:pPr>
      <w:r w:rsidRPr="003D75A0">
        <w:rPr>
          <w:rFonts w:asciiTheme="minorHAnsi" w:hAnsiTheme="minorHAnsi" w:cstheme="minorHAnsi"/>
        </w:rPr>
        <w:t>Councillors approved t</w:t>
      </w:r>
      <w:r w:rsidR="0065238B" w:rsidRPr="003D75A0">
        <w:rPr>
          <w:rFonts w:asciiTheme="minorHAnsi" w:hAnsiTheme="minorHAnsi" w:cstheme="minorHAnsi"/>
        </w:rPr>
        <w:t>he payment of invoices</w:t>
      </w:r>
      <w:r w:rsidR="00E337C9" w:rsidRPr="003D75A0">
        <w:rPr>
          <w:rFonts w:asciiTheme="minorHAnsi" w:hAnsiTheme="minorHAnsi" w:cstheme="minorHAnsi"/>
        </w:rPr>
        <w:t xml:space="preserve"> </w:t>
      </w:r>
      <w:r w:rsidR="00E337C9" w:rsidRPr="003D75A0">
        <w:rPr>
          <w:rFonts w:asciiTheme="minorHAnsi" w:hAnsiTheme="minorHAnsi" w:cstheme="minorHAnsi"/>
          <w:b/>
        </w:rPr>
        <w:t>(Appendix A</w:t>
      </w:r>
      <w:r w:rsidR="00E337C9" w:rsidRPr="003D75A0">
        <w:rPr>
          <w:rFonts w:asciiTheme="minorHAnsi" w:hAnsiTheme="minorHAnsi" w:cstheme="minorHAnsi"/>
        </w:rPr>
        <w:t>)</w:t>
      </w:r>
      <w:r w:rsidR="00211F78" w:rsidRPr="003D75A0">
        <w:rPr>
          <w:rFonts w:asciiTheme="minorHAnsi" w:hAnsiTheme="minorHAnsi" w:cstheme="minorHAnsi"/>
        </w:rPr>
        <w:t xml:space="preserve">.  </w:t>
      </w:r>
    </w:p>
    <w:p w14:paraId="6B318DD8" w14:textId="3D1F2BF0" w:rsidR="004237E9" w:rsidRDefault="006F7CE5" w:rsidP="005B47F6">
      <w:pPr>
        <w:jc w:val="both"/>
        <w:rPr>
          <w:rFonts w:asciiTheme="minorHAnsi" w:hAnsiTheme="minorHAnsi" w:cstheme="minorHAnsi"/>
        </w:rPr>
      </w:pPr>
      <w:r w:rsidRPr="003D75A0">
        <w:rPr>
          <w:rFonts w:asciiTheme="minorHAnsi" w:hAnsiTheme="minorHAnsi" w:cstheme="minorHAnsi"/>
        </w:rPr>
        <w:t>The Financial statement</w:t>
      </w:r>
      <w:r w:rsidR="00E337C9" w:rsidRPr="003D75A0">
        <w:rPr>
          <w:rFonts w:asciiTheme="minorHAnsi" w:hAnsiTheme="minorHAnsi" w:cstheme="minorHAnsi"/>
        </w:rPr>
        <w:t xml:space="preserve"> </w:t>
      </w:r>
      <w:r w:rsidR="00E337C9" w:rsidRPr="003D75A0">
        <w:rPr>
          <w:rFonts w:asciiTheme="minorHAnsi" w:hAnsiTheme="minorHAnsi" w:cstheme="minorHAnsi"/>
          <w:b/>
        </w:rPr>
        <w:t>(Appendix B)</w:t>
      </w:r>
      <w:r w:rsidRPr="003D75A0">
        <w:rPr>
          <w:rFonts w:asciiTheme="minorHAnsi" w:hAnsiTheme="minorHAnsi" w:cstheme="minorHAnsi"/>
        </w:rPr>
        <w:t xml:space="preserve"> was </w:t>
      </w:r>
      <w:r w:rsidR="00243C8B">
        <w:rPr>
          <w:rFonts w:asciiTheme="minorHAnsi" w:hAnsiTheme="minorHAnsi" w:cstheme="minorHAnsi"/>
        </w:rPr>
        <w:t>discussed</w:t>
      </w:r>
      <w:r w:rsidR="004E3396">
        <w:rPr>
          <w:rFonts w:asciiTheme="minorHAnsi" w:hAnsiTheme="minorHAnsi" w:cstheme="minorHAnsi"/>
        </w:rPr>
        <w:t xml:space="preserve"> alon</w:t>
      </w:r>
      <w:r w:rsidR="005B47F6">
        <w:rPr>
          <w:rFonts w:asciiTheme="minorHAnsi" w:hAnsiTheme="minorHAnsi" w:cstheme="minorHAnsi"/>
        </w:rPr>
        <w:t xml:space="preserve">g with the budget for </w:t>
      </w:r>
      <w:r w:rsidR="002001A9">
        <w:rPr>
          <w:rFonts w:asciiTheme="minorHAnsi" w:hAnsiTheme="minorHAnsi" w:cstheme="minorHAnsi"/>
        </w:rPr>
        <w:t>2020/21.</w:t>
      </w:r>
    </w:p>
    <w:p w14:paraId="717553DD" w14:textId="172354EB" w:rsidR="002001A9" w:rsidRDefault="003E34CE" w:rsidP="005B47F6">
      <w:pPr>
        <w:jc w:val="both"/>
        <w:rPr>
          <w:rFonts w:asciiTheme="minorHAnsi" w:hAnsiTheme="minorHAnsi" w:cstheme="minorHAnsi"/>
        </w:rPr>
      </w:pPr>
      <w:r>
        <w:rPr>
          <w:rFonts w:asciiTheme="minorHAnsi" w:hAnsiTheme="minorHAnsi" w:cstheme="minorHAnsi"/>
        </w:rPr>
        <w:t>Grants to parish organisations were discussed.  It was concluded that £150 would be given to the Village Link (though a request for this to be returne</w:t>
      </w:r>
      <w:r w:rsidR="005035DF">
        <w:rPr>
          <w:rFonts w:asciiTheme="minorHAnsi" w:hAnsiTheme="minorHAnsi" w:cstheme="minorHAnsi"/>
        </w:rPr>
        <w:t>d if the publication was to cease</w:t>
      </w:r>
      <w:r>
        <w:rPr>
          <w:rFonts w:asciiTheme="minorHAnsi" w:hAnsiTheme="minorHAnsi" w:cstheme="minorHAnsi"/>
        </w:rPr>
        <w:t>)</w:t>
      </w:r>
      <w:r w:rsidR="005035DF">
        <w:rPr>
          <w:rFonts w:asciiTheme="minorHAnsi" w:hAnsiTheme="minorHAnsi" w:cstheme="minorHAnsi"/>
        </w:rPr>
        <w:t xml:space="preserve"> and £350 to the CBRR.  No grants were granted to the History Society or Goodwill fund due to their respective reserves.  </w:t>
      </w:r>
      <w:r w:rsidR="002001A9" w:rsidRPr="002001A9">
        <w:rPr>
          <w:rFonts w:asciiTheme="minorHAnsi" w:hAnsiTheme="minorHAnsi" w:cstheme="minorHAnsi"/>
          <w:b/>
        </w:rPr>
        <w:t>ACTION CD</w:t>
      </w:r>
    </w:p>
    <w:p w14:paraId="2C9A2485" w14:textId="77777777" w:rsidR="006F038E" w:rsidRPr="000C77AA" w:rsidRDefault="006F038E" w:rsidP="00042EB3">
      <w:pPr>
        <w:jc w:val="both"/>
        <w:rPr>
          <w:rFonts w:asciiTheme="minorHAnsi" w:hAnsiTheme="minorHAnsi" w:cstheme="minorHAnsi"/>
          <w:b/>
          <w:sz w:val="20"/>
          <w:szCs w:val="20"/>
        </w:rPr>
      </w:pPr>
    </w:p>
    <w:p w14:paraId="140A6475" w14:textId="6C7C2EF3" w:rsidR="008A5AB8" w:rsidRDefault="008A5AB8" w:rsidP="00042EB3">
      <w:pPr>
        <w:jc w:val="both"/>
        <w:rPr>
          <w:rFonts w:asciiTheme="minorHAnsi" w:hAnsiTheme="minorHAnsi" w:cstheme="minorHAnsi"/>
          <w:b/>
        </w:rPr>
      </w:pPr>
      <w:r>
        <w:rPr>
          <w:rFonts w:asciiTheme="minorHAnsi" w:hAnsiTheme="minorHAnsi" w:cstheme="minorHAnsi"/>
          <w:b/>
        </w:rPr>
        <w:t>Correspondence</w:t>
      </w:r>
    </w:p>
    <w:p w14:paraId="107EB693" w14:textId="77777777" w:rsidR="00F90C30" w:rsidRDefault="00B02C52" w:rsidP="00042EB3">
      <w:pPr>
        <w:jc w:val="both"/>
        <w:rPr>
          <w:rFonts w:asciiTheme="minorHAnsi" w:hAnsiTheme="minorHAnsi" w:cstheme="minorHAnsi"/>
        </w:rPr>
      </w:pPr>
      <w:r>
        <w:rPr>
          <w:rFonts w:asciiTheme="minorHAnsi" w:hAnsiTheme="minorHAnsi" w:cstheme="minorHAnsi"/>
        </w:rPr>
        <w:t>Bob Goodwin’s letter was discussed regarding the phone mast and poor reception in the village</w:t>
      </w:r>
      <w:r w:rsidR="005035DF">
        <w:rPr>
          <w:rFonts w:asciiTheme="minorHAnsi" w:hAnsiTheme="minorHAnsi" w:cstheme="minorHAnsi"/>
        </w:rPr>
        <w:t>.  While the Council sympathise</w:t>
      </w:r>
      <w:r>
        <w:rPr>
          <w:rFonts w:asciiTheme="minorHAnsi" w:hAnsiTheme="minorHAnsi" w:cstheme="minorHAnsi"/>
        </w:rPr>
        <w:t xml:space="preserve"> it was noted that the installation of the mast was a Government initiative there is nothing the Parish Council can do </w:t>
      </w:r>
      <w:r w:rsidR="00F90C30">
        <w:rPr>
          <w:rFonts w:asciiTheme="minorHAnsi" w:hAnsiTheme="minorHAnsi" w:cstheme="minorHAnsi"/>
        </w:rPr>
        <w:t>to</w:t>
      </w:r>
      <w:r>
        <w:rPr>
          <w:rFonts w:asciiTheme="minorHAnsi" w:hAnsiTheme="minorHAnsi" w:cstheme="minorHAnsi"/>
        </w:rPr>
        <w:t xml:space="preserve"> influence the situation.</w:t>
      </w:r>
      <w:r w:rsidR="005035DF">
        <w:rPr>
          <w:rFonts w:asciiTheme="minorHAnsi" w:hAnsiTheme="minorHAnsi" w:cstheme="minorHAnsi"/>
        </w:rPr>
        <w:t xml:space="preserve"> </w:t>
      </w:r>
    </w:p>
    <w:p w14:paraId="367B8AE7" w14:textId="6C9D0903" w:rsidR="00EF2D00" w:rsidRDefault="00F90C30" w:rsidP="00042EB3">
      <w:pPr>
        <w:jc w:val="both"/>
        <w:rPr>
          <w:rFonts w:asciiTheme="minorHAnsi" w:hAnsiTheme="minorHAnsi" w:cstheme="minorHAnsi"/>
        </w:rPr>
      </w:pPr>
      <w:r>
        <w:rPr>
          <w:rFonts w:asciiTheme="minorHAnsi" w:hAnsiTheme="minorHAnsi" w:cstheme="minorHAnsi"/>
        </w:rPr>
        <w:t>It</w:t>
      </w:r>
      <w:r w:rsidR="006B59AF">
        <w:rPr>
          <w:rFonts w:asciiTheme="minorHAnsi" w:hAnsiTheme="minorHAnsi" w:cstheme="minorHAnsi"/>
        </w:rPr>
        <w:t xml:space="preserve"> was suggested that Bob Goodwin </w:t>
      </w:r>
      <w:r w:rsidR="00274B72">
        <w:rPr>
          <w:rFonts w:asciiTheme="minorHAnsi" w:hAnsiTheme="minorHAnsi" w:cstheme="minorHAnsi"/>
        </w:rPr>
        <w:t xml:space="preserve">should contact his service provider and ask them to put pressure on the mast operator. </w:t>
      </w:r>
      <w:r w:rsidR="005035DF" w:rsidRPr="002001A9">
        <w:rPr>
          <w:rFonts w:asciiTheme="minorHAnsi" w:hAnsiTheme="minorHAnsi" w:cstheme="minorHAnsi"/>
          <w:b/>
        </w:rPr>
        <w:t>ACTION CD</w:t>
      </w:r>
    </w:p>
    <w:p w14:paraId="6100BBE6" w14:textId="77777777" w:rsidR="00A82A45" w:rsidRDefault="00A82A45" w:rsidP="00A82A45">
      <w:pPr>
        <w:pStyle w:val="yiv1256435363msonormal"/>
        <w:shd w:val="clear" w:color="auto" w:fill="FFFFFF"/>
        <w:spacing w:before="0" w:beforeAutospacing="0" w:after="0" w:afterAutospacing="0"/>
        <w:jc w:val="both"/>
        <w:rPr>
          <w:rFonts w:asciiTheme="minorHAnsi" w:hAnsiTheme="minorHAnsi" w:cstheme="minorHAnsi"/>
        </w:rPr>
      </w:pPr>
    </w:p>
    <w:p w14:paraId="743548EF" w14:textId="0E761D91" w:rsidR="00A82A45" w:rsidRDefault="00A82A45" w:rsidP="00A82A45">
      <w:pPr>
        <w:pStyle w:val="yiv1256435363msonormal"/>
        <w:shd w:val="clear" w:color="auto" w:fill="FFFFFF"/>
        <w:spacing w:before="0" w:beforeAutospacing="0" w:after="0" w:afterAutospacing="0"/>
        <w:jc w:val="both"/>
        <w:rPr>
          <w:rFonts w:asciiTheme="minorHAnsi" w:hAnsiTheme="minorHAnsi" w:cstheme="minorHAnsi"/>
        </w:rPr>
      </w:pPr>
      <w:r w:rsidRPr="00A82A45">
        <w:rPr>
          <w:rFonts w:asciiTheme="minorHAnsi" w:hAnsiTheme="minorHAnsi" w:cstheme="minorHAnsi"/>
          <w:b/>
        </w:rPr>
        <w:t>Any Other Business</w:t>
      </w:r>
      <w:r>
        <w:rPr>
          <w:rFonts w:asciiTheme="minorHAnsi" w:hAnsiTheme="minorHAnsi" w:cstheme="minorHAnsi"/>
        </w:rPr>
        <w:t xml:space="preserve"> </w:t>
      </w:r>
    </w:p>
    <w:p w14:paraId="73221E3B" w14:textId="26B42465" w:rsidR="008A5AB8" w:rsidRDefault="008A5AB8" w:rsidP="00A82A45">
      <w:pPr>
        <w:pStyle w:val="yiv1256435363msonormal"/>
        <w:shd w:val="clear" w:color="auto" w:fill="FFFFFF"/>
        <w:spacing w:before="0" w:beforeAutospacing="0" w:after="0" w:afterAutospacing="0"/>
        <w:jc w:val="both"/>
        <w:rPr>
          <w:rFonts w:asciiTheme="minorHAnsi" w:hAnsiTheme="minorHAnsi" w:cstheme="minorHAnsi"/>
          <w:b/>
        </w:rPr>
      </w:pPr>
      <w:r>
        <w:rPr>
          <w:rFonts w:asciiTheme="minorHAnsi" w:hAnsiTheme="minorHAnsi" w:cstheme="minorHAnsi"/>
        </w:rPr>
        <w:t xml:space="preserve">Clerk requested to get quotes to replace rotten wooden bollards on the junction of High Street and Braggs Lane.  </w:t>
      </w:r>
      <w:r w:rsidRPr="008A5AB8">
        <w:rPr>
          <w:rFonts w:asciiTheme="minorHAnsi" w:hAnsiTheme="minorHAnsi" w:cstheme="minorHAnsi"/>
          <w:b/>
        </w:rPr>
        <w:t>ACTION CD</w:t>
      </w:r>
    </w:p>
    <w:p w14:paraId="67E5092F" w14:textId="40E69AD7" w:rsidR="008A5AB8" w:rsidRDefault="008A5AB8" w:rsidP="00A82A45">
      <w:pPr>
        <w:pStyle w:val="yiv1256435363msonormal"/>
        <w:shd w:val="clear" w:color="auto" w:fill="FFFFFF"/>
        <w:spacing w:before="0" w:beforeAutospacing="0" w:after="0" w:afterAutospacing="0"/>
        <w:jc w:val="both"/>
        <w:rPr>
          <w:rFonts w:asciiTheme="minorHAnsi" w:hAnsiTheme="minorHAnsi" w:cstheme="minorHAnsi"/>
          <w:b/>
        </w:rPr>
      </w:pPr>
      <w:r w:rsidRPr="008A5AB8">
        <w:rPr>
          <w:rFonts w:asciiTheme="minorHAnsi" w:hAnsiTheme="minorHAnsi" w:cstheme="minorHAnsi"/>
        </w:rPr>
        <w:t xml:space="preserve">Rights of Way Officer to be contacted regarding the Clopton Way Walk sign </w:t>
      </w:r>
      <w:r w:rsidR="00D61417">
        <w:rPr>
          <w:rFonts w:asciiTheme="minorHAnsi" w:hAnsiTheme="minorHAnsi" w:cstheme="minorHAnsi"/>
        </w:rPr>
        <w:t xml:space="preserve">in Cockayne Hatley </w:t>
      </w:r>
      <w:r w:rsidRPr="008A5AB8">
        <w:rPr>
          <w:rFonts w:asciiTheme="minorHAnsi" w:hAnsiTheme="minorHAnsi" w:cstheme="minorHAnsi"/>
        </w:rPr>
        <w:t>which has fallen over.</w:t>
      </w:r>
      <w:r>
        <w:rPr>
          <w:rFonts w:asciiTheme="minorHAnsi" w:hAnsiTheme="minorHAnsi" w:cstheme="minorHAnsi"/>
          <w:b/>
        </w:rPr>
        <w:t xml:space="preserve">  ACTION RB</w:t>
      </w:r>
    </w:p>
    <w:p w14:paraId="580801C3" w14:textId="4550771A" w:rsidR="008A5AB8" w:rsidRDefault="008A5AB8" w:rsidP="00A82A45">
      <w:pPr>
        <w:pStyle w:val="yiv1256435363msonormal"/>
        <w:shd w:val="clear" w:color="auto" w:fill="FFFFFF"/>
        <w:spacing w:before="0" w:beforeAutospacing="0" w:after="0" w:afterAutospacing="0"/>
        <w:jc w:val="both"/>
        <w:rPr>
          <w:rFonts w:asciiTheme="minorHAnsi" w:hAnsiTheme="minorHAnsi" w:cstheme="minorHAnsi"/>
        </w:rPr>
      </w:pPr>
      <w:r w:rsidRPr="008A5AB8">
        <w:rPr>
          <w:rFonts w:asciiTheme="minorHAnsi" w:hAnsiTheme="minorHAnsi" w:cstheme="minorHAnsi"/>
        </w:rPr>
        <w:t xml:space="preserve">Rotten wooden bridge near Water End to be reported.  </w:t>
      </w:r>
      <w:r>
        <w:rPr>
          <w:rFonts w:asciiTheme="minorHAnsi" w:hAnsiTheme="minorHAnsi" w:cstheme="minorHAnsi"/>
          <w:b/>
        </w:rPr>
        <w:t>ACTION RB</w:t>
      </w:r>
    </w:p>
    <w:p w14:paraId="6AA8148F" w14:textId="2D9A1CD5" w:rsidR="00EF58BF" w:rsidRDefault="00F50978" w:rsidP="00042EB3">
      <w:pPr>
        <w:jc w:val="both"/>
        <w:rPr>
          <w:rFonts w:asciiTheme="minorHAnsi" w:hAnsiTheme="minorHAnsi" w:cstheme="minorHAnsi"/>
        </w:rPr>
      </w:pPr>
      <w:r>
        <w:rPr>
          <w:rFonts w:asciiTheme="minorHAnsi" w:hAnsiTheme="minorHAnsi" w:cstheme="minorHAnsi"/>
        </w:rPr>
        <w:t xml:space="preserve">Broken salt bin in Cockayne Hatley to be reported.  </w:t>
      </w:r>
      <w:r w:rsidRPr="00F50978">
        <w:rPr>
          <w:rFonts w:asciiTheme="minorHAnsi" w:hAnsiTheme="minorHAnsi" w:cstheme="minorHAnsi"/>
          <w:b/>
        </w:rPr>
        <w:t>ACTION KP</w:t>
      </w:r>
    </w:p>
    <w:p w14:paraId="236D27BC" w14:textId="77777777" w:rsidR="00F50978" w:rsidRDefault="00F50978" w:rsidP="00042EB3">
      <w:pPr>
        <w:jc w:val="both"/>
        <w:rPr>
          <w:rFonts w:asciiTheme="minorHAnsi" w:hAnsiTheme="minorHAnsi" w:cstheme="minorHAnsi"/>
        </w:rPr>
      </w:pPr>
    </w:p>
    <w:p w14:paraId="2C462365" w14:textId="3AC403D4" w:rsidR="00D27C91" w:rsidRPr="00C0556A" w:rsidRDefault="00D9221C" w:rsidP="006F7CE5">
      <w:pPr>
        <w:jc w:val="both"/>
        <w:rPr>
          <w:rFonts w:asciiTheme="minorHAnsi" w:hAnsiTheme="minorHAnsi" w:cstheme="minorHAnsi"/>
        </w:rPr>
      </w:pPr>
      <w:r w:rsidRPr="008B6D0B">
        <w:rPr>
          <w:rFonts w:asciiTheme="minorHAnsi" w:hAnsiTheme="minorHAnsi" w:cstheme="minorHAnsi"/>
        </w:rPr>
        <w:t>T</w:t>
      </w:r>
      <w:r w:rsidR="0003678A">
        <w:rPr>
          <w:rFonts w:asciiTheme="minorHAnsi" w:hAnsiTheme="minorHAnsi" w:cstheme="minorHAnsi"/>
        </w:rPr>
        <w:t xml:space="preserve">he meeting closed at </w:t>
      </w:r>
      <w:r w:rsidR="00F90E0C">
        <w:rPr>
          <w:rFonts w:asciiTheme="minorHAnsi" w:hAnsiTheme="minorHAnsi" w:cstheme="minorHAnsi"/>
        </w:rPr>
        <w:t>9.20</w:t>
      </w:r>
      <w:r w:rsidR="00BE203D">
        <w:rPr>
          <w:rFonts w:asciiTheme="minorHAnsi" w:hAnsiTheme="minorHAnsi" w:cstheme="minorHAnsi"/>
        </w:rPr>
        <w:t>pm</w:t>
      </w:r>
    </w:p>
    <w:p w14:paraId="083B6074" w14:textId="4011489F" w:rsidR="00CC632C" w:rsidRDefault="006F7CE5" w:rsidP="006F038E">
      <w:pPr>
        <w:jc w:val="both"/>
        <w:rPr>
          <w:rFonts w:asciiTheme="minorHAnsi" w:hAnsiTheme="minorHAnsi" w:cstheme="minorHAnsi"/>
          <w:b/>
        </w:rPr>
      </w:pPr>
      <w:r w:rsidRPr="00C0556A">
        <w:rPr>
          <w:rFonts w:asciiTheme="minorHAnsi" w:hAnsiTheme="minorHAnsi" w:cstheme="minorHAnsi"/>
          <w:b/>
        </w:rPr>
        <w:t>Date of Next Meeting</w:t>
      </w:r>
      <w:r w:rsidRPr="00C0556A">
        <w:rPr>
          <w:rFonts w:asciiTheme="minorHAnsi" w:hAnsiTheme="minorHAnsi" w:cstheme="minorHAnsi"/>
        </w:rPr>
        <w:t xml:space="preserve"> –</w:t>
      </w:r>
      <w:r w:rsidR="00785953" w:rsidRPr="00C0556A">
        <w:rPr>
          <w:rFonts w:asciiTheme="minorHAnsi" w:hAnsiTheme="minorHAnsi" w:cstheme="minorHAnsi"/>
        </w:rPr>
        <w:t xml:space="preserve"> Monday</w:t>
      </w:r>
      <w:r w:rsidR="000076BD" w:rsidRPr="00C0556A">
        <w:rPr>
          <w:rFonts w:asciiTheme="minorHAnsi" w:hAnsiTheme="minorHAnsi" w:cstheme="minorHAnsi"/>
        </w:rPr>
        <w:t xml:space="preserve"> </w:t>
      </w:r>
      <w:r w:rsidR="00FB7702">
        <w:rPr>
          <w:rFonts w:asciiTheme="minorHAnsi" w:hAnsiTheme="minorHAnsi" w:cstheme="minorHAnsi"/>
        </w:rPr>
        <w:t>9</w:t>
      </w:r>
      <w:r w:rsidR="00FB7702" w:rsidRPr="00FB7702">
        <w:rPr>
          <w:rFonts w:asciiTheme="minorHAnsi" w:hAnsiTheme="minorHAnsi" w:cstheme="minorHAnsi"/>
          <w:vertAlign w:val="superscript"/>
        </w:rPr>
        <w:t>th</w:t>
      </w:r>
      <w:r w:rsidR="00FB7702">
        <w:rPr>
          <w:rFonts w:asciiTheme="minorHAnsi" w:hAnsiTheme="minorHAnsi" w:cstheme="minorHAnsi"/>
        </w:rPr>
        <w:t xml:space="preserve"> March</w:t>
      </w:r>
      <w:r w:rsidR="00C54F27">
        <w:rPr>
          <w:rFonts w:asciiTheme="minorHAnsi" w:hAnsiTheme="minorHAnsi" w:cstheme="minorHAnsi"/>
        </w:rPr>
        <w:t xml:space="preserve"> 2020</w:t>
      </w:r>
      <w:r w:rsidR="00785953" w:rsidRPr="00C0556A">
        <w:rPr>
          <w:rFonts w:asciiTheme="minorHAnsi" w:hAnsiTheme="minorHAnsi" w:cstheme="minorHAnsi"/>
        </w:rPr>
        <w:t xml:space="preserve"> at 7.30pm.</w:t>
      </w:r>
      <w:r w:rsidR="00CC632C">
        <w:rPr>
          <w:rFonts w:asciiTheme="minorHAnsi" w:hAnsiTheme="minorHAnsi" w:cstheme="minorHAnsi"/>
          <w:b/>
        </w:rPr>
        <w:br w:type="page"/>
      </w:r>
    </w:p>
    <w:p w14:paraId="4A366595" w14:textId="5C321423" w:rsidR="00625A0A" w:rsidRDefault="00625A0A">
      <w:pPr>
        <w:rPr>
          <w:rFonts w:asciiTheme="minorHAnsi" w:hAnsiTheme="minorHAnsi" w:cstheme="minorHAnsi"/>
          <w:b/>
        </w:rPr>
      </w:pPr>
      <w:r w:rsidRPr="00C0556A">
        <w:rPr>
          <w:rFonts w:asciiTheme="minorHAnsi" w:hAnsiTheme="minorHAnsi" w:cstheme="minorHAnsi"/>
          <w:b/>
        </w:rPr>
        <w:lastRenderedPageBreak/>
        <w:t>Appendix A</w:t>
      </w:r>
    </w:p>
    <w:p w14:paraId="5189CA8F" w14:textId="77777777" w:rsidR="006612D5" w:rsidRDefault="006612D5" w:rsidP="006612D5"/>
    <w:p w14:paraId="2E2CB986" w14:textId="652DCED3" w:rsidR="006612D5" w:rsidRDefault="00620CB1" w:rsidP="006612D5">
      <w:pPr>
        <w:jc w:val="center"/>
        <w:rPr>
          <w:rFonts w:ascii="Arial" w:hAnsi="Arial" w:cs="Arial"/>
          <w:b/>
          <w:sz w:val="28"/>
          <w:szCs w:val="28"/>
          <w:u w:val="single"/>
        </w:rPr>
      </w:pPr>
      <w:r>
        <w:rPr>
          <w:rFonts w:ascii="Arial" w:hAnsi="Arial" w:cs="Arial"/>
          <w:b/>
          <w:sz w:val="28"/>
          <w:szCs w:val="28"/>
          <w:u w:val="single"/>
        </w:rPr>
        <w:t>Payments for Approval</w:t>
      </w:r>
      <w:r w:rsidR="006612D5">
        <w:rPr>
          <w:rFonts w:ascii="Arial" w:hAnsi="Arial" w:cs="Arial"/>
          <w:b/>
          <w:sz w:val="28"/>
          <w:szCs w:val="28"/>
          <w:u w:val="single"/>
        </w:rPr>
        <w:t xml:space="preserve"> – January 2020</w:t>
      </w:r>
    </w:p>
    <w:p w14:paraId="04D620E6" w14:textId="77777777" w:rsidR="006612D5" w:rsidRDefault="006612D5" w:rsidP="006612D5">
      <w:pPr>
        <w:jc w:val="center"/>
        <w:rPr>
          <w:rFonts w:ascii="Arial" w:hAnsi="Arial" w:cs="Arial"/>
          <w:b/>
          <w:sz w:val="28"/>
          <w:szCs w:val="28"/>
          <w:u w:val="single"/>
        </w:rPr>
      </w:pPr>
    </w:p>
    <w:p w14:paraId="25B8DB84" w14:textId="77777777" w:rsidR="006612D5" w:rsidRDefault="006612D5" w:rsidP="006612D5">
      <w:pPr>
        <w:rPr>
          <w:rFonts w:ascii="Arial" w:hAnsi="Arial" w:cs="Arial"/>
          <w:sz w:val="20"/>
          <w:szCs w:val="20"/>
        </w:rPr>
      </w:pPr>
    </w:p>
    <w:p w14:paraId="3FCA2720" w14:textId="77777777" w:rsidR="006612D5" w:rsidRDefault="006612D5" w:rsidP="006612D5">
      <w:pPr>
        <w:jc w:val="both"/>
      </w:pPr>
      <w:r>
        <w:t>The following accounts are to be paid and the clerk requested the council's endorsement.</w:t>
      </w:r>
    </w:p>
    <w:p w14:paraId="494BDE1A" w14:textId="77777777" w:rsidR="006612D5" w:rsidRDefault="006612D5" w:rsidP="006612D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5217"/>
        <w:gridCol w:w="1306"/>
        <w:gridCol w:w="995"/>
      </w:tblGrid>
      <w:tr w:rsidR="006612D5" w14:paraId="137B002F" w14:textId="77777777" w:rsidTr="00FD10F8">
        <w:trPr>
          <w:trHeight w:val="567"/>
        </w:trPr>
        <w:tc>
          <w:tcPr>
            <w:tcW w:w="1498" w:type="dxa"/>
            <w:tcBorders>
              <w:top w:val="single" w:sz="4" w:space="0" w:color="auto"/>
              <w:left w:val="single" w:sz="4" w:space="0" w:color="auto"/>
              <w:bottom w:val="single" w:sz="4" w:space="0" w:color="auto"/>
              <w:right w:val="single" w:sz="4" w:space="0" w:color="auto"/>
            </w:tcBorders>
            <w:hideMark/>
          </w:tcPr>
          <w:p w14:paraId="7E945F5D"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January</w:t>
            </w:r>
          </w:p>
        </w:tc>
        <w:tc>
          <w:tcPr>
            <w:tcW w:w="5217" w:type="dxa"/>
            <w:tcBorders>
              <w:top w:val="single" w:sz="4" w:space="0" w:color="auto"/>
              <w:left w:val="single" w:sz="4" w:space="0" w:color="auto"/>
              <w:bottom w:val="single" w:sz="4" w:space="0" w:color="auto"/>
              <w:right w:val="single" w:sz="4" w:space="0" w:color="auto"/>
            </w:tcBorders>
            <w:hideMark/>
          </w:tcPr>
          <w:p w14:paraId="1D1B5D69"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E-on Electricity supply D/Debit</w:t>
            </w:r>
          </w:p>
        </w:tc>
        <w:tc>
          <w:tcPr>
            <w:tcW w:w="1306" w:type="dxa"/>
            <w:tcBorders>
              <w:top w:val="single" w:sz="4" w:space="0" w:color="auto"/>
              <w:left w:val="single" w:sz="4" w:space="0" w:color="auto"/>
              <w:bottom w:val="single" w:sz="4" w:space="0" w:color="auto"/>
              <w:right w:val="single" w:sz="4" w:space="0" w:color="auto"/>
            </w:tcBorders>
          </w:tcPr>
          <w:p w14:paraId="3DDB4AE7" w14:textId="77777777" w:rsidR="006612D5" w:rsidRPr="00AF2C3D" w:rsidRDefault="006612D5" w:rsidP="00FD10F8">
            <w:pPr>
              <w:spacing w:before="12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14:paraId="20D55DE1" w14:textId="77777777" w:rsidR="006612D5" w:rsidRPr="00AF2C3D" w:rsidRDefault="006612D5" w:rsidP="00FD10F8">
            <w:pPr>
              <w:spacing w:before="120"/>
              <w:jc w:val="right"/>
              <w:rPr>
                <w:rFonts w:ascii="Arial" w:hAnsi="Arial" w:cs="Arial"/>
                <w:sz w:val="20"/>
                <w:szCs w:val="20"/>
              </w:rPr>
            </w:pPr>
            <w:r w:rsidRPr="00AF2C3D">
              <w:rPr>
                <w:rFonts w:ascii="Arial" w:hAnsi="Arial" w:cs="Arial"/>
                <w:sz w:val="20"/>
                <w:szCs w:val="20"/>
              </w:rPr>
              <w:t>208.74</w:t>
            </w:r>
          </w:p>
          <w:p w14:paraId="347F5209" w14:textId="77777777" w:rsidR="006612D5" w:rsidRPr="00AF2C3D" w:rsidRDefault="006612D5" w:rsidP="00FD10F8">
            <w:pPr>
              <w:spacing w:before="120"/>
              <w:jc w:val="center"/>
              <w:rPr>
                <w:rFonts w:ascii="Arial" w:hAnsi="Arial" w:cs="Arial"/>
                <w:sz w:val="20"/>
                <w:szCs w:val="20"/>
              </w:rPr>
            </w:pPr>
          </w:p>
        </w:tc>
      </w:tr>
      <w:tr w:rsidR="006612D5" w14:paraId="7B3A509B" w14:textId="77777777" w:rsidTr="00FD10F8">
        <w:trPr>
          <w:trHeight w:val="567"/>
        </w:trPr>
        <w:tc>
          <w:tcPr>
            <w:tcW w:w="1498" w:type="dxa"/>
            <w:tcBorders>
              <w:top w:val="single" w:sz="4" w:space="0" w:color="auto"/>
              <w:left w:val="single" w:sz="4" w:space="0" w:color="auto"/>
              <w:bottom w:val="single" w:sz="4" w:space="0" w:color="auto"/>
              <w:right w:val="single" w:sz="4" w:space="0" w:color="auto"/>
            </w:tcBorders>
          </w:tcPr>
          <w:p w14:paraId="70C2C78A"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December</w:t>
            </w:r>
          </w:p>
        </w:tc>
        <w:tc>
          <w:tcPr>
            <w:tcW w:w="5217" w:type="dxa"/>
            <w:tcBorders>
              <w:top w:val="single" w:sz="4" w:space="0" w:color="auto"/>
              <w:left w:val="single" w:sz="4" w:space="0" w:color="auto"/>
              <w:bottom w:val="single" w:sz="4" w:space="0" w:color="auto"/>
              <w:right w:val="single" w:sz="4" w:space="0" w:color="auto"/>
            </w:tcBorders>
          </w:tcPr>
          <w:p w14:paraId="7B6DE95F"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E-on Electricity supply D/Debit</w:t>
            </w:r>
          </w:p>
        </w:tc>
        <w:tc>
          <w:tcPr>
            <w:tcW w:w="1306" w:type="dxa"/>
            <w:tcBorders>
              <w:top w:val="single" w:sz="4" w:space="0" w:color="auto"/>
              <w:left w:val="single" w:sz="4" w:space="0" w:color="auto"/>
              <w:bottom w:val="single" w:sz="4" w:space="0" w:color="auto"/>
              <w:right w:val="single" w:sz="4" w:space="0" w:color="auto"/>
            </w:tcBorders>
          </w:tcPr>
          <w:p w14:paraId="429EE59C" w14:textId="77777777" w:rsidR="006612D5" w:rsidRPr="00AF2C3D" w:rsidRDefault="006612D5" w:rsidP="00FD10F8">
            <w:pPr>
              <w:spacing w:before="12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64DB7480" w14:textId="77777777" w:rsidR="006612D5" w:rsidRPr="00AF2C3D" w:rsidRDefault="006612D5" w:rsidP="00FD10F8">
            <w:pPr>
              <w:spacing w:before="120"/>
              <w:jc w:val="right"/>
              <w:rPr>
                <w:rFonts w:ascii="Arial" w:hAnsi="Arial" w:cs="Arial"/>
                <w:sz w:val="20"/>
                <w:szCs w:val="20"/>
              </w:rPr>
            </w:pPr>
            <w:r w:rsidRPr="00AF2C3D">
              <w:rPr>
                <w:rFonts w:ascii="Arial" w:hAnsi="Arial" w:cs="Arial"/>
                <w:sz w:val="20"/>
                <w:szCs w:val="20"/>
              </w:rPr>
              <w:t>202.00</w:t>
            </w:r>
          </w:p>
          <w:p w14:paraId="521142BE" w14:textId="77777777" w:rsidR="006612D5" w:rsidRPr="00AF2C3D" w:rsidRDefault="006612D5" w:rsidP="00FD10F8">
            <w:pPr>
              <w:spacing w:before="120"/>
              <w:jc w:val="center"/>
              <w:rPr>
                <w:rFonts w:ascii="Arial" w:hAnsi="Arial" w:cs="Arial"/>
                <w:sz w:val="20"/>
                <w:szCs w:val="20"/>
              </w:rPr>
            </w:pPr>
          </w:p>
        </w:tc>
      </w:tr>
      <w:tr w:rsidR="006612D5" w14:paraId="41F67AED" w14:textId="77777777" w:rsidTr="00FD10F8">
        <w:trPr>
          <w:trHeight w:val="567"/>
        </w:trPr>
        <w:tc>
          <w:tcPr>
            <w:tcW w:w="1498" w:type="dxa"/>
            <w:tcBorders>
              <w:top w:val="single" w:sz="4" w:space="0" w:color="auto"/>
              <w:left w:val="single" w:sz="4" w:space="0" w:color="auto"/>
              <w:bottom w:val="single" w:sz="4" w:space="0" w:color="auto"/>
              <w:right w:val="single" w:sz="4" w:space="0" w:color="auto"/>
            </w:tcBorders>
            <w:hideMark/>
          </w:tcPr>
          <w:p w14:paraId="0733457F"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November</w:t>
            </w:r>
          </w:p>
        </w:tc>
        <w:tc>
          <w:tcPr>
            <w:tcW w:w="5217" w:type="dxa"/>
            <w:tcBorders>
              <w:top w:val="single" w:sz="4" w:space="0" w:color="auto"/>
              <w:left w:val="single" w:sz="4" w:space="0" w:color="auto"/>
              <w:bottom w:val="single" w:sz="4" w:space="0" w:color="auto"/>
              <w:right w:val="single" w:sz="4" w:space="0" w:color="auto"/>
            </w:tcBorders>
            <w:hideMark/>
          </w:tcPr>
          <w:p w14:paraId="54FDBDED"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Clerk’s Salary D/Debit</w:t>
            </w:r>
          </w:p>
        </w:tc>
        <w:tc>
          <w:tcPr>
            <w:tcW w:w="1306" w:type="dxa"/>
            <w:tcBorders>
              <w:top w:val="single" w:sz="4" w:space="0" w:color="auto"/>
              <w:left w:val="single" w:sz="4" w:space="0" w:color="auto"/>
              <w:bottom w:val="single" w:sz="4" w:space="0" w:color="auto"/>
              <w:right w:val="single" w:sz="4" w:space="0" w:color="auto"/>
            </w:tcBorders>
          </w:tcPr>
          <w:p w14:paraId="256C0E0F" w14:textId="77777777" w:rsidR="006612D5" w:rsidRPr="00AF2C3D" w:rsidRDefault="006612D5" w:rsidP="00FD10F8">
            <w:pPr>
              <w:spacing w:before="12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3D640A93" w14:textId="77777777" w:rsidR="006612D5" w:rsidRPr="00AF2C3D" w:rsidRDefault="006612D5" w:rsidP="00FD10F8">
            <w:pPr>
              <w:spacing w:before="120"/>
              <w:jc w:val="right"/>
              <w:rPr>
                <w:rFonts w:ascii="Arial" w:hAnsi="Arial" w:cs="Arial"/>
                <w:sz w:val="20"/>
                <w:szCs w:val="20"/>
              </w:rPr>
            </w:pPr>
            <w:r w:rsidRPr="00AF2C3D">
              <w:rPr>
                <w:rFonts w:ascii="Arial" w:hAnsi="Arial" w:cs="Arial"/>
                <w:sz w:val="20"/>
                <w:szCs w:val="20"/>
              </w:rPr>
              <w:t>427.28</w:t>
            </w:r>
          </w:p>
        </w:tc>
      </w:tr>
      <w:tr w:rsidR="006612D5" w14:paraId="04C4DAAA" w14:textId="77777777" w:rsidTr="00FD10F8">
        <w:trPr>
          <w:trHeight w:val="567"/>
        </w:trPr>
        <w:tc>
          <w:tcPr>
            <w:tcW w:w="1498" w:type="dxa"/>
            <w:tcBorders>
              <w:top w:val="single" w:sz="4" w:space="0" w:color="auto"/>
              <w:left w:val="single" w:sz="4" w:space="0" w:color="auto"/>
              <w:bottom w:val="single" w:sz="4" w:space="0" w:color="auto"/>
              <w:right w:val="single" w:sz="4" w:space="0" w:color="auto"/>
            </w:tcBorders>
          </w:tcPr>
          <w:p w14:paraId="27D6A18D"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December</w:t>
            </w:r>
          </w:p>
        </w:tc>
        <w:tc>
          <w:tcPr>
            <w:tcW w:w="5217" w:type="dxa"/>
            <w:tcBorders>
              <w:top w:val="single" w:sz="4" w:space="0" w:color="auto"/>
              <w:left w:val="single" w:sz="4" w:space="0" w:color="auto"/>
              <w:bottom w:val="single" w:sz="4" w:space="0" w:color="auto"/>
              <w:right w:val="single" w:sz="4" w:space="0" w:color="auto"/>
            </w:tcBorders>
          </w:tcPr>
          <w:p w14:paraId="700074B0"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Clerk’s Salary D/Debit</w:t>
            </w:r>
          </w:p>
        </w:tc>
        <w:tc>
          <w:tcPr>
            <w:tcW w:w="1306" w:type="dxa"/>
            <w:tcBorders>
              <w:top w:val="single" w:sz="4" w:space="0" w:color="auto"/>
              <w:left w:val="single" w:sz="4" w:space="0" w:color="auto"/>
              <w:bottom w:val="single" w:sz="4" w:space="0" w:color="auto"/>
              <w:right w:val="single" w:sz="4" w:space="0" w:color="auto"/>
            </w:tcBorders>
          </w:tcPr>
          <w:p w14:paraId="5C89754D" w14:textId="77777777" w:rsidR="006612D5" w:rsidRPr="00AF2C3D" w:rsidRDefault="006612D5" w:rsidP="00FD10F8">
            <w:pPr>
              <w:spacing w:before="12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2066046F" w14:textId="77777777" w:rsidR="006612D5" w:rsidRPr="00AF2C3D" w:rsidRDefault="006612D5" w:rsidP="00FD10F8">
            <w:pPr>
              <w:spacing w:before="120"/>
              <w:jc w:val="right"/>
              <w:rPr>
                <w:rFonts w:ascii="Arial" w:hAnsi="Arial" w:cs="Arial"/>
                <w:sz w:val="20"/>
                <w:szCs w:val="20"/>
              </w:rPr>
            </w:pPr>
            <w:r w:rsidRPr="00AF2C3D">
              <w:rPr>
                <w:rFonts w:ascii="Arial" w:hAnsi="Arial" w:cs="Arial"/>
                <w:sz w:val="20"/>
                <w:szCs w:val="20"/>
              </w:rPr>
              <w:t>427.28</w:t>
            </w:r>
          </w:p>
        </w:tc>
      </w:tr>
      <w:tr w:rsidR="006612D5" w14:paraId="23F421BE" w14:textId="77777777" w:rsidTr="00FD10F8">
        <w:trPr>
          <w:trHeight w:val="567"/>
        </w:trPr>
        <w:tc>
          <w:tcPr>
            <w:tcW w:w="1498" w:type="dxa"/>
            <w:tcBorders>
              <w:top w:val="single" w:sz="4" w:space="0" w:color="auto"/>
              <w:left w:val="single" w:sz="4" w:space="0" w:color="auto"/>
              <w:bottom w:val="single" w:sz="4" w:space="0" w:color="auto"/>
              <w:right w:val="single" w:sz="4" w:space="0" w:color="auto"/>
            </w:tcBorders>
          </w:tcPr>
          <w:p w14:paraId="0F05520D"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Dec &amp; Jan</w:t>
            </w:r>
          </w:p>
        </w:tc>
        <w:tc>
          <w:tcPr>
            <w:tcW w:w="5217" w:type="dxa"/>
            <w:tcBorders>
              <w:top w:val="single" w:sz="4" w:space="0" w:color="auto"/>
              <w:left w:val="single" w:sz="4" w:space="0" w:color="auto"/>
              <w:bottom w:val="single" w:sz="4" w:space="0" w:color="auto"/>
              <w:right w:val="single" w:sz="4" w:space="0" w:color="auto"/>
            </w:tcBorders>
          </w:tcPr>
          <w:p w14:paraId="5A29693B"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Clerk’s expenses (Telephone, Internet, Stamps, stationery)</w:t>
            </w:r>
          </w:p>
        </w:tc>
        <w:tc>
          <w:tcPr>
            <w:tcW w:w="1306" w:type="dxa"/>
            <w:tcBorders>
              <w:top w:val="single" w:sz="4" w:space="0" w:color="auto"/>
              <w:left w:val="single" w:sz="4" w:space="0" w:color="auto"/>
              <w:bottom w:val="single" w:sz="4" w:space="0" w:color="auto"/>
              <w:right w:val="single" w:sz="4" w:space="0" w:color="auto"/>
            </w:tcBorders>
          </w:tcPr>
          <w:p w14:paraId="01B6D23B" w14:textId="77777777" w:rsidR="006612D5" w:rsidRPr="00AF2C3D" w:rsidRDefault="006612D5" w:rsidP="00FD10F8">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5DABD415" w14:textId="77777777" w:rsidR="006612D5" w:rsidRPr="00AF2C3D" w:rsidRDefault="006612D5" w:rsidP="00FD10F8">
            <w:pPr>
              <w:spacing w:before="120"/>
              <w:jc w:val="right"/>
              <w:rPr>
                <w:rFonts w:ascii="Arial" w:hAnsi="Arial" w:cs="Arial"/>
                <w:sz w:val="20"/>
                <w:szCs w:val="20"/>
              </w:rPr>
            </w:pPr>
            <w:r w:rsidRPr="00AF2C3D">
              <w:rPr>
                <w:rFonts w:ascii="Arial" w:hAnsi="Arial" w:cs="Arial"/>
                <w:sz w:val="20"/>
                <w:szCs w:val="20"/>
              </w:rPr>
              <w:t>30.63</w:t>
            </w:r>
          </w:p>
        </w:tc>
      </w:tr>
      <w:tr w:rsidR="006612D5" w14:paraId="6E3259B7" w14:textId="77777777" w:rsidTr="00FD10F8">
        <w:trPr>
          <w:trHeight w:val="567"/>
        </w:trPr>
        <w:tc>
          <w:tcPr>
            <w:tcW w:w="1498" w:type="dxa"/>
            <w:tcBorders>
              <w:top w:val="single" w:sz="4" w:space="0" w:color="auto"/>
              <w:left w:val="single" w:sz="4" w:space="0" w:color="auto"/>
              <w:bottom w:val="single" w:sz="4" w:space="0" w:color="auto"/>
              <w:right w:val="single" w:sz="4" w:space="0" w:color="auto"/>
            </w:tcBorders>
          </w:tcPr>
          <w:p w14:paraId="67BF4705"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Dec</w:t>
            </w:r>
            <w:r>
              <w:rPr>
                <w:rFonts w:ascii="Arial" w:hAnsi="Arial" w:cs="Arial"/>
                <w:sz w:val="20"/>
                <w:szCs w:val="20"/>
              </w:rPr>
              <w:t>ember</w:t>
            </w:r>
          </w:p>
        </w:tc>
        <w:tc>
          <w:tcPr>
            <w:tcW w:w="5217" w:type="dxa"/>
            <w:tcBorders>
              <w:top w:val="single" w:sz="4" w:space="0" w:color="auto"/>
              <w:left w:val="single" w:sz="4" w:space="0" w:color="auto"/>
              <w:bottom w:val="single" w:sz="4" w:space="0" w:color="auto"/>
              <w:right w:val="single" w:sz="4" w:space="0" w:color="auto"/>
            </w:tcBorders>
          </w:tcPr>
          <w:p w14:paraId="30147238"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SAGE – accounting software D/Debit</w:t>
            </w:r>
          </w:p>
        </w:tc>
        <w:tc>
          <w:tcPr>
            <w:tcW w:w="1306" w:type="dxa"/>
            <w:tcBorders>
              <w:top w:val="single" w:sz="4" w:space="0" w:color="auto"/>
              <w:left w:val="single" w:sz="4" w:space="0" w:color="auto"/>
              <w:bottom w:val="single" w:sz="4" w:space="0" w:color="auto"/>
              <w:right w:val="single" w:sz="4" w:space="0" w:color="auto"/>
            </w:tcBorders>
          </w:tcPr>
          <w:p w14:paraId="1B6E9B4C" w14:textId="77777777" w:rsidR="006612D5" w:rsidRPr="00AF2C3D" w:rsidRDefault="006612D5" w:rsidP="00FD10F8">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7D487AFD" w14:textId="77777777" w:rsidR="006612D5" w:rsidRPr="00AF2C3D" w:rsidRDefault="006612D5" w:rsidP="00FD10F8">
            <w:pPr>
              <w:spacing w:before="120"/>
              <w:jc w:val="right"/>
              <w:rPr>
                <w:rFonts w:ascii="Arial" w:hAnsi="Arial" w:cs="Arial"/>
                <w:sz w:val="20"/>
                <w:szCs w:val="20"/>
              </w:rPr>
            </w:pPr>
            <w:r w:rsidRPr="00AF2C3D">
              <w:rPr>
                <w:rFonts w:ascii="Arial" w:hAnsi="Arial" w:cs="Arial"/>
                <w:sz w:val="20"/>
                <w:szCs w:val="20"/>
              </w:rPr>
              <w:t>18.00</w:t>
            </w:r>
          </w:p>
          <w:p w14:paraId="60A32795" w14:textId="77777777" w:rsidR="006612D5" w:rsidRPr="00AF2C3D" w:rsidRDefault="006612D5" w:rsidP="00FD10F8">
            <w:pPr>
              <w:spacing w:before="120"/>
              <w:jc w:val="right"/>
              <w:rPr>
                <w:rFonts w:ascii="Arial" w:hAnsi="Arial" w:cs="Arial"/>
                <w:sz w:val="20"/>
                <w:szCs w:val="20"/>
              </w:rPr>
            </w:pPr>
          </w:p>
        </w:tc>
      </w:tr>
      <w:tr w:rsidR="006612D5" w14:paraId="1FDD0FAA" w14:textId="77777777" w:rsidTr="00FD10F8">
        <w:trPr>
          <w:trHeight w:val="567"/>
        </w:trPr>
        <w:tc>
          <w:tcPr>
            <w:tcW w:w="1498" w:type="dxa"/>
            <w:tcBorders>
              <w:top w:val="single" w:sz="4" w:space="0" w:color="auto"/>
              <w:left w:val="single" w:sz="4" w:space="0" w:color="auto"/>
              <w:bottom w:val="single" w:sz="4" w:space="0" w:color="auto"/>
              <w:right w:val="single" w:sz="4" w:space="0" w:color="auto"/>
            </w:tcBorders>
          </w:tcPr>
          <w:p w14:paraId="1CA8B27A"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Jan</w:t>
            </w:r>
            <w:r>
              <w:rPr>
                <w:rFonts w:ascii="Arial" w:hAnsi="Arial" w:cs="Arial"/>
                <w:sz w:val="20"/>
                <w:szCs w:val="20"/>
              </w:rPr>
              <w:t>uary</w:t>
            </w:r>
          </w:p>
        </w:tc>
        <w:tc>
          <w:tcPr>
            <w:tcW w:w="5217" w:type="dxa"/>
            <w:tcBorders>
              <w:top w:val="single" w:sz="4" w:space="0" w:color="auto"/>
              <w:left w:val="single" w:sz="4" w:space="0" w:color="auto"/>
              <w:bottom w:val="single" w:sz="4" w:space="0" w:color="auto"/>
              <w:right w:val="single" w:sz="4" w:space="0" w:color="auto"/>
            </w:tcBorders>
          </w:tcPr>
          <w:p w14:paraId="0ED3A281"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SAGE – accounting software D/Debit</w:t>
            </w:r>
          </w:p>
        </w:tc>
        <w:tc>
          <w:tcPr>
            <w:tcW w:w="1306" w:type="dxa"/>
            <w:tcBorders>
              <w:top w:val="single" w:sz="4" w:space="0" w:color="auto"/>
              <w:left w:val="single" w:sz="4" w:space="0" w:color="auto"/>
              <w:bottom w:val="single" w:sz="4" w:space="0" w:color="auto"/>
              <w:right w:val="single" w:sz="4" w:space="0" w:color="auto"/>
            </w:tcBorders>
          </w:tcPr>
          <w:p w14:paraId="680DDA78" w14:textId="77777777" w:rsidR="006612D5" w:rsidRPr="00AF2C3D" w:rsidRDefault="006612D5" w:rsidP="00FD10F8">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768322DB" w14:textId="77777777" w:rsidR="006612D5" w:rsidRPr="00AF2C3D" w:rsidRDefault="006612D5" w:rsidP="00FD10F8">
            <w:pPr>
              <w:spacing w:before="120"/>
              <w:jc w:val="right"/>
              <w:rPr>
                <w:rFonts w:ascii="Arial" w:hAnsi="Arial" w:cs="Arial"/>
                <w:sz w:val="20"/>
                <w:szCs w:val="20"/>
              </w:rPr>
            </w:pPr>
            <w:r w:rsidRPr="00AF2C3D">
              <w:rPr>
                <w:rFonts w:ascii="Arial" w:hAnsi="Arial" w:cs="Arial"/>
                <w:sz w:val="20"/>
                <w:szCs w:val="20"/>
              </w:rPr>
              <w:t>18.00</w:t>
            </w:r>
          </w:p>
        </w:tc>
      </w:tr>
      <w:tr w:rsidR="006612D5" w14:paraId="598B7E66" w14:textId="77777777" w:rsidTr="00FD10F8">
        <w:trPr>
          <w:trHeight w:val="567"/>
        </w:trPr>
        <w:tc>
          <w:tcPr>
            <w:tcW w:w="1498" w:type="dxa"/>
            <w:tcBorders>
              <w:top w:val="single" w:sz="4" w:space="0" w:color="auto"/>
              <w:left w:val="single" w:sz="4" w:space="0" w:color="auto"/>
              <w:bottom w:val="single" w:sz="4" w:space="0" w:color="auto"/>
              <w:right w:val="single" w:sz="4" w:space="0" w:color="auto"/>
            </w:tcBorders>
          </w:tcPr>
          <w:p w14:paraId="7EAEBA01"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Dec</w:t>
            </w:r>
            <w:r>
              <w:rPr>
                <w:rFonts w:ascii="Arial" w:hAnsi="Arial" w:cs="Arial"/>
                <w:sz w:val="20"/>
                <w:szCs w:val="20"/>
              </w:rPr>
              <w:t>ember</w:t>
            </w:r>
          </w:p>
        </w:tc>
        <w:tc>
          <w:tcPr>
            <w:tcW w:w="5217" w:type="dxa"/>
            <w:tcBorders>
              <w:top w:val="single" w:sz="4" w:space="0" w:color="auto"/>
              <w:left w:val="single" w:sz="4" w:space="0" w:color="auto"/>
              <w:bottom w:val="single" w:sz="4" w:space="0" w:color="auto"/>
              <w:right w:val="single" w:sz="4" w:space="0" w:color="auto"/>
            </w:tcBorders>
          </w:tcPr>
          <w:p w14:paraId="1022C2FC"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S D Brown Building Contractors (St Peter’s Churchyard wall and gate repairs)</w:t>
            </w:r>
          </w:p>
        </w:tc>
        <w:tc>
          <w:tcPr>
            <w:tcW w:w="1306" w:type="dxa"/>
            <w:tcBorders>
              <w:top w:val="single" w:sz="4" w:space="0" w:color="auto"/>
              <w:left w:val="single" w:sz="4" w:space="0" w:color="auto"/>
              <w:bottom w:val="single" w:sz="4" w:space="0" w:color="auto"/>
              <w:right w:val="single" w:sz="4" w:space="0" w:color="auto"/>
            </w:tcBorders>
          </w:tcPr>
          <w:p w14:paraId="209EF286" w14:textId="77777777" w:rsidR="006612D5" w:rsidRPr="00AF2C3D" w:rsidRDefault="006612D5" w:rsidP="00FD10F8">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0CCAC245" w14:textId="77777777" w:rsidR="006612D5" w:rsidRPr="00AF2C3D" w:rsidRDefault="006612D5" w:rsidP="00FD10F8">
            <w:pPr>
              <w:spacing w:before="120"/>
              <w:jc w:val="right"/>
              <w:rPr>
                <w:rFonts w:ascii="Arial" w:hAnsi="Arial" w:cs="Arial"/>
                <w:sz w:val="20"/>
                <w:szCs w:val="20"/>
              </w:rPr>
            </w:pPr>
            <w:r w:rsidRPr="00AF2C3D">
              <w:rPr>
                <w:rFonts w:ascii="Arial" w:hAnsi="Arial" w:cs="Arial"/>
                <w:sz w:val="20"/>
                <w:szCs w:val="20"/>
              </w:rPr>
              <w:t>888.00</w:t>
            </w:r>
          </w:p>
        </w:tc>
      </w:tr>
      <w:tr w:rsidR="006612D5" w14:paraId="699A0F19" w14:textId="77777777" w:rsidTr="00FD10F8">
        <w:trPr>
          <w:trHeight w:val="567"/>
        </w:trPr>
        <w:tc>
          <w:tcPr>
            <w:tcW w:w="1498" w:type="dxa"/>
            <w:tcBorders>
              <w:top w:val="single" w:sz="4" w:space="0" w:color="auto"/>
              <w:left w:val="single" w:sz="4" w:space="0" w:color="auto"/>
              <w:bottom w:val="single" w:sz="4" w:space="0" w:color="auto"/>
              <w:right w:val="single" w:sz="4" w:space="0" w:color="auto"/>
            </w:tcBorders>
          </w:tcPr>
          <w:p w14:paraId="577CE4C6"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Sept</w:t>
            </w:r>
            <w:r>
              <w:rPr>
                <w:rFonts w:ascii="Arial" w:hAnsi="Arial" w:cs="Arial"/>
                <w:sz w:val="20"/>
                <w:szCs w:val="20"/>
              </w:rPr>
              <w:t>ember</w:t>
            </w:r>
          </w:p>
        </w:tc>
        <w:tc>
          <w:tcPr>
            <w:tcW w:w="5217" w:type="dxa"/>
            <w:tcBorders>
              <w:top w:val="single" w:sz="4" w:space="0" w:color="auto"/>
              <w:left w:val="single" w:sz="4" w:space="0" w:color="auto"/>
              <w:bottom w:val="single" w:sz="4" w:space="0" w:color="auto"/>
              <w:right w:val="single" w:sz="4" w:space="0" w:color="auto"/>
            </w:tcBorders>
          </w:tcPr>
          <w:p w14:paraId="6D6151F9"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Wrestlingworth memorial hall hire</w:t>
            </w:r>
          </w:p>
        </w:tc>
        <w:tc>
          <w:tcPr>
            <w:tcW w:w="1306" w:type="dxa"/>
            <w:tcBorders>
              <w:top w:val="single" w:sz="4" w:space="0" w:color="auto"/>
              <w:left w:val="single" w:sz="4" w:space="0" w:color="auto"/>
              <w:bottom w:val="single" w:sz="4" w:space="0" w:color="auto"/>
              <w:right w:val="single" w:sz="4" w:space="0" w:color="auto"/>
            </w:tcBorders>
          </w:tcPr>
          <w:p w14:paraId="4992B9B0" w14:textId="77777777" w:rsidR="006612D5" w:rsidRPr="00AF2C3D" w:rsidRDefault="006612D5" w:rsidP="00FD10F8">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1CEA7513" w14:textId="77777777" w:rsidR="006612D5" w:rsidRPr="00AF2C3D" w:rsidRDefault="006612D5" w:rsidP="00FD10F8">
            <w:pPr>
              <w:spacing w:before="120"/>
              <w:jc w:val="right"/>
              <w:rPr>
                <w:rFonts w:ascii="Arial" w:hAnsi="Arial" w:cs="Arial"/>
                <w:sz w:val="20"/>
                <w:szCs w:val="20"/>
              </w:rPr>
            </w:pPr>
            <w:r w:rsidRPr="00AF2C3D">
              <w:rPr>
                <w:rFonts w:ascii="Arial" w:hAnsi="Arial" w:cs="Arial"/>
                <w:sz w:val="20"/>
                <w:szCs w:val="20"/>
              </w:rPr>
              <w:t>14.00</w:t>
            </w:r>
          </w:p>
        </w:tc>
      </w:tr>
      <w:tr w:rsidR="006612D5" w14:paraId="7CEB96A6" w14:textId="77777777" w:rsidTr="00FD10F8">
        <w:trPr>
          <w:trHeight w:val="567"/>
        </w:trPr>
        <w:tc>
          <w:tcPr>
            <w:tcW w:w="1498" w:type="dxa"/>
            <w:tcBorders>
              <w:top w:val="single" w:sz="4" w:space="0" w:color="auto"/>
              <w:left w:val="single" w:sz="4" w:space="0" w:color="auto"/>
              <w:bottom w:val="single" w:sz="4" w:space="0" w:color="auto"/>
              <w:right w:val="single" w:sz="4" w:space="0" w:color="auto"/>
            </w:tcBorders>
          </w:tcPr>
          <w:p w14:paraId="564230EF" w14:textId="77777777" w:rsidR="006612D5" w:rsidRPr="00AF2C3D" w:rsidRDefault="006612D5" w:rsidP="00FD10F8">
            <w:pPr>
              <w:spacing w:before="120"/>
              <w:jc w:val="both"/>
              <w:rPr>
                <w:rFonts w:ascii="Arial" w:hAnsi="Arial" w:cs="Arial"/>
                <w:sz w:val="20"/>
                <w:szCs w:val="20"/>
              </w:rPr>
            </w:pPr>
            <w:r w:rsidRPr="00AF2C3D">
              <w:rPr>
                <w:rFonts w:ascii="Arial" w:hAnsi="Arial" w:cs="Arial"/>
                <w:sz w:val="20"/>
                <w:szCs w:val="20"/>
              </w:rPr>
              <w:t>Nov</w:t>
            </w:r>
            <w:r>
              <w:rPr>
                <w:rFonts w:ascii="Arial" w:hAnsi="Arial" w:cs="Arial"/>
                <w:sz w:val="20"/>
                <w:szCs w:val="20"/>
              </w:rPr>
              <w:t>ember</w:t>
            </w:r>
          </w:p>
        </w:tc>
        <w:tc>
          <w:tcPr>
            <w:tcW w:w="5217" w:type="dxa"/>
            <w:tcBorders>
              <w:top w:val="single" w:sz="4" w:space="0" w:color="auto"/>
              <w:left w:val="single" w:sz="4" w:space="0" w:color="auto"/>
              <w:bottom w:val="single" w:sz="4" w:space="0" w:color="auto"/>
              <w:right w:val="single" w:sz="4" w:space="0" w:color="auto"/>
            </w:tcBorders>
          </w:tcPr>
          <w:p w14:paraId="445C2E85"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Wrestlingworth memorial hall hire</w:t>
            </w:r>
          </w:p>
        </w:tc>
        <w:tc>
          <w:tcPr>
            <w:tcW w:w="1306" w:type="dxa"/>
            <w:tcBorders>
              <w:top w:val="single" w:sz="4" w:space="0" w:color="auto"/>
              <w:left w:val="single" w:sz="4" w:space="0" w:color="auto"/>
              <w:bottom w:val="single" w:sz="4" w:space="0" w:color="auto"/>
              <w:right w:val="single" w:sz="4" w:space="0" w:color="auto"/>
            </w:tcBorders>
          </w:tcPr>
          <w:p w14:paraId="1F717B29" w14:textId="77777777" w:rsidR="006612D5" w:rsidRPr="00AF2C3D" w:rsidRDefault="006612D5" w:rsidP="00FD10F8">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5F8E9B60" w14:textId="77777777" w:rsidR="006612D5" w:rsidRPr="00AF2C3D" w:rsidRDefault="006612D5" w:rsidP="00FD10F8">
            <w:pPr>
              <w:spacing w:before="120"/>
              <w:jc w:val="right"/>
              <w:rPr>
                <w:rFonts w:ascii="Arial" w:hAnsi="Arial" w:cs="Arial"/>
                <w:sz w:val="20"/>
                <w:szCs w:val="20"/>
              </w:rPr>
            </w:pPr>
            <w:r w:rsidRPr="00AF2C3D">
              <w:rPr>
                <w:rFonts w:ascii="Arial" w:hAnsi="Arial" w:cs="Arial"/>
                <w:sz w:val="20"/>
                <w:szCs w:val="20"/>
              </w:rPr>
              <w:t>14.00</w:t>
            </w:r>
          </w:p>
        </w:tc>
      </w:tr>
      <w:tr w:rsidR="006612D5" w14:paraId="240143A8" w14:textId="77777777" w:rsidTr="00FD10F8">
        <w:trPr>
          <w:trHeight w:val="567"/>
        </w:trPr>
        <w:tc>
          <w:tcPr>
            <w:tcW w:w="1498" w:type="dxa"/>
            <w:tcBorders>
              <w:top w:val="single" w:sz="4" w:space="0" w:color="auto"/>
              <w:left w:val="single" w:sz="4" w:space="0" w:color="auto"/>
              <w:bottom w:val="single" w:sz="4" w:space="0" w:color="auto"/>
              <w:right w:val="single" w:sz="4" w:space="0" w:color="auto"/>
            </w:tcBorders>
          </w:tcPr>
          <w:p w14:paraId="74FF6A45" w14:textId="77777777" w:rsidR="006612D5" w:rsidRPr="00AF2C3D" w:rsidRDefault="006612D5" w:rsidP="00FD10F8">
            <w:pPr>
              <w:spacing w:before="120"/>
              <w:jc w:val="both"/>
              <w:rPr>
                <w:rFonts w:ascii="Arial" w:hAnsi="Arial" w:cs="Arial"/>
                <w:sz w:val="20"/>
                <w:szCs w:val="20"/>
              </w:rPr>
            </w:pPr>
            <w:r w:rsidRPr="00AF2C3D">
              <w:rPr>
                <w:rFonts w:ascii="Arial" w:hAnsi="Arial" w:cs="Arial"/>
                <w:sz w:val="20"/>
                <w:szCs w:val="20"/>
              </w:rPr>
              <w:t>December</w:t>
            </w:r>
          </w:p>
        </w:tc>
        <w:tc>
          <w:tcPr>
            <w:tcW w:w="5217" w:type="dxa"/>
            <w:tcBorders>
              <w:top w:val="single" w:sz="4" w:space="0" w:color="auto"/>
              <w:left w:val="single" w:sz="4" w:space="0" w:color="auto"/>
              <w:bottom w:val="single" w:sz="4" w:space="0" w:color="auto"/>
              <w:right w:val="single" w:sz="4" w:space="0" w:color="auto"/>
            </w:tcBorders>
          </w:tcPr>
          <w:p w14:paraId="059CBE99"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T &amp; J Seymour Electrical (repairs to W2 street light)</w:t>
            </w:r>
          </w:p>
        </w:tc>
        <w:tc>
          <w:tcPr>
            <w:tcW w:w="1306" w:type="dxa"/>
            <w:tcBorders>
              <w:top w:val="single" w:sz="4" w:space="0" w:color="auto"/>
              <w:left w:val="single" w:sz="4" w:space="0" w:color="auto"/>
              <w:bottom w:val="single" w:sz="4" w:space="0" w:color="auto"/>
              <w:right w:val="single" w:sz="4" w:space="0" w:color="auto"/>
            </w:tcBorders>
          </w:tcPr>
          <w:p w14:paraId="6948ABDA" w14:textId="77777777" w:rsidR="006612D5" w:rsidRPr="00AF2C3D" w:rsidRDefault="006612D5" w:rsidP="00FD10F8">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23F5B3D9" w14:textId="77777777" w:rsidR="006612D5" w:rsidRPr="00AF2C3D" w:rsidRDefault="006612D5" w:rsidP="00FD10F8">
            <w:pPr>
              <w:spacing w:before="120"/>
              <w:jc w:val="right"/>
              <w:rPr>
                <w:rFonts w:ascii="Arial" w:hAnsi="Arial" w:cs="Arial"/>
                <w:sz w:val="20"/>
                <w:szCs w:val="20"/>
              </w:rPr>
            </w:pPr>
            <w:r w:rsidRPr="00AF2C3D">
              <w:rPr>
                <w:rFonts w:ascii="Arial" w:hAnsi="Arial" w:cs="Arial"/>
                <w:sz w:val="20"/>
                <w:szCs w:val="20"/>
              </w:rPr>
              <w:t>450.00</w:t>
            </w:r>
          </w:p>
        </w:tc>
      </w:tr>
      <w:tr w:rsidR="006612D5" w14:paraId="1ADEBDB8" w14:textId="77777777" w:rsidTr="00FD10F8">
        <w:trPr>
          <w:trHeight w:val="567"/>
        </w:trPr>
        <w:tc>
          <w:tcPr>
            <w:tcW w:w="1498" w:type="dxa"/>
            <w:tcBorders>
              <w:top w:val="single" w:sz="4" w:space="0" w:color="auto"/>
              <w:left w:val="single" w:sz="4" w:space="0" w:color="auto"/>
              <w:bottom w:val="single" w:sz="4" w:space="0" w:color="auto"/>
              <w:right w:val="single" w:sz="4" w:space="0" w:color="auto"/>
            </w:tcBorders>
          </w:tcPr>
          <w:p w14:paraId="5F8D43DE" w14:textId="77777777" w:rsidR="006612D5" w:rsidRPr="00AF2C3D" w:rsidRDefault="006612D5" w:rsidP="00FD10F8">
            <w:pPr>
              <w:spacing w:before="120"/>
              <w:jc w:val="both"/>
              <w:rPr>
                <w:rFonts w:ascii="Arial" w:hAnsi="Arial" w:cs="Arial"/>
                <w:sz w:val="20"/>
                <w:szCs w:val="20"/>
              </w:rPr>
            </w:pPr>
            <w:r w:rsidRPr="00AF2C3D">
              <w:rPr>
                <w:rFonts w:ascii="Arial" w:hAnsi="Arial" w:cs="Arial"/>
                <w:sz w:val="20"/>
                <w:szCs w:val="20"/>
              </w:rPr>
              <w:t>December</w:t>
            </w:r>
          </w:p>
        </w:tc>
        <w:tc>
          <w:tcPr>
            <w:tcW w:w="5217" w:type="dxa"/>
            <w:tcBorders>
              <w:top w:val="single" w:sz="4" w:space="0" w:color="auto"/>
              <w:left w:val="single" w:sz="4" w:space="0" w:color="auto"/>
              <w:bottom w:val="single" w:sz="4" w:space="0" w:color="auto"/>
              <w:right w:val="single" w:sz="4" w:space="0" w:color="auto"/>
            </w:tcBorders>
          </w:tcPr>
          <w:p w14:paraId="4971928F"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British Heart Foundation – refund for defibrillators</w:t>
            </w:r>
          </w:p>
        </w:tc>
        <w:tc>
          <w:tcPr>
            <w:tcW w:w="1306" w:type="dxa"/>
            <w:tcBorders>
              <w:top w:val="single" w:sz="4" w:space="0" w:color="auto"/>
              <w:left w:val="single" w:sz="4" w:space="0" w:color="auto"/>
              <w:bottom w:val="single" w:sz="4" w:space="0" w:color="auto"/>
              <w:right w:val="single" w:sz="4" w:space="0" w:color="auto"/>
            </w:tcBorders>
          </w:tcPr>
          <w:p w14:paraId="25105BE8" w14:textId="77777777" w:rsidR="006612D5" w:rsidRPr="00AF2C3D" w:rsidRDefault="006612D5" w:rsidP="00FD10F8">
            <w:pPr>
              <w:spacing w:before="120"/>
              <w:ind w:right="200"/>
              <w:jc w:val="right"/>
              <w:rPr>
                <w:rFonts w:ascii="Arial" w:hAnsi="Arial" w:cs="Arial"/>
                <w:sz w:val="20"/>
                <w:szCs w:val="20"/>
              </w:rPr>
            </w:pPr>
            <w:r w:rsidRPr="00AF2C3D">
              <w:rPr>
                <w:rFonts w:ascii="Arial" w:hAnsi="Arial" w:cs="Arial"/>
                <w:sz w:val="20"/>
                <w:szCs w:val="20"/>
              </w:rPr>
              <w:t>1159.99</w:t>
            </w:r>
          </w:p>
        </w:tc>
        <w:tc>
          <w:tcPr>
            <w:tcW w:w="995" w:type="dxa"/>
            <w:tcBorders>
              <w:top w:val="single" w:sz="4" w:space="0" w:color="auto"/>
              <w:left w:val="single" w:sz="4" w:space="0" w:color="auto"/>
              <w:bottom w:val="single" w:sz="4" w:space="0" w:color="auto"/>
              <w:right w:val="single" w:sz="4" w:space="0" w:color="auto"/>
            </w:tcBorders>
          </w:tcPr>
          <w:p w14:paraId="7FA29298" w14:textId="77777777" w:rsidR="006612D5" w:rsidRPr="00AF2C3D" w:rsidRDefault="006612D5" w:rsidP="00FD10F8">
            <w:pPr>
              <w:spacing w:before="120"/>
              <w:jc w:val="right"/>
              <w:rPr>
                <w:rFonts w:ascii="Arial" w:hAnsi="Arial" w:cs="Arial"/>
                <w:sz w:val="20"/>
                <w:szCs w:val="20"/>
              </w:rPr>
            </w:pPr>
          </w:p>
        </w:tc>
      </w:tr>
      <w:tr w:rsidR="006612D5" w14:paraId="1E5548D8" w14:textId="77777777" w:rsidTr="00FD10F8">
        <w:trPr>
          <w:trHeight w:val="567"/>
        </w:trPr>
        <w:tc>
          <w:tcPr>
            <w:tcW w:w="1498" w:type="dxa"/>
            <w:tcBorders>
              <w:top w:val="single" w:sz="4" w:space="0" w:color="auto"/>
              <w:left w:val="single" w:sz="4" w:space="0" w:color="auto"/>
              <w:bottom w:val="single" w:sz="4" w:space="0" w:color="auto"/>
              <w:right w:val="single" w:sz="4" w:space="0" w:color="auto"/>
            </w:tcBorders>
          </w:tcPr>
          <w:p w14:paraId="6E20EFEB" w14:textId="77777777" w:rsidR="006612D5" w:rsidRPr="00AF2C3D" w:rsidRDefault="006612D5" w:rsidP="00FD10F8">
            <w:pPr>
              <w:spacing w:before="120"/>
              <w:jc w:val="both"/>
              <w:rPr>
                <w:rFonts w:ascii="Arial" w:hAnsi="Arial" w:cs="Arial"/>
                <w:sz w:val="20"/>
                <w:szCs w:val="20"/>
              </w:rPr>
            </w:pPr>
            <w:r w:rsidRPr="00AF2C3D">
              <w:rPr>
                <w:rFonts w:ascii="Arial" w:hAnsi="Arial" w:cs="Arial"/>
                <w:sz w:val="20"/>
                <w:szCs w:val="20"/>
              </w:rPr>
              <w:t>December</w:t>
            </w:r>
          </w:p>
        </w:tc>
        <w:tc>
          <w:tcPr>
            <w:tcW w:w="5217" w:type="dxa"/>
            <w:tcBorders>
              <w:top w:val="single" w:sz="4" w:space="0" w:color="auto"/>
              <w:left w:val="single" w:sz="4" w:space="0" w:color="auto"/>
              <w:bottom w:val="single" w:sz="4" w:space="0" w:color="auto"/>
              <w:right w:val="single" w:sz="4" w:space="0" w:color="auto"/>
            </w:tcBorders>
          </w:tcPr>
          <w:p w14:paraId="00A0ED6E" w14:textId="77777777" w:rsidR="006612D5" w:rsidRPr="00AF2C3D" w:rsidRDefault="006612D5" w:rsidP="00FD10F8">
            <w:pPr>
              <w:spacing w:before="120"/>
              <w:rPr>
                <w:rFonts w:ascii="Arial" w:hAnsi="Arial" w:cs="Arial"/>
                <w:sz w:val="20"/>
                <w:szCs w:val="20"/>
              </w:rPr>
            </w:pPr>
            <w:r w:rsidRPr="00AF2C3D">
              <w:rPr>
                <w:rFonts w:ascii="Arial" w:hAnsi="Arial" w:cs="Arial"/>
                <w:sz w:val="20"/>
                <w:szCs w:val="20"/>
              </w:rPr>
              <w:t>Central Bedfordshire Council – grass cutting contribution</w:t>
            </w:r>
          </w:p>
        </w:tc>
        <w:tc>
          <w:tcPr>
            <w:tcW w:w="1306" w:type="dxa"/>
            <w:tcBorders>
              <w:top w:val="single" w:sz="4" w:space="0" w:color="auto"/>
              <w:left w:val="single" w:sz="4" w:space="0" w:color="auto"/>
              <w:bottom w:val="single" w:sz="4" w:space="0" w:color="auto"/>
              <w:right w:val="single" w:sz="4" w:space="0" w:color="auto"/>
            </w:tcBorders>
          </w:tcPr>
          <w:p w14:paraId="38C14D88" w14:textId="77777777" w:rsidR="006612D5" w:rsidRPr="00AF2C3D" w:rsidRDefault="006612D5" w:rsidP="00FD10F8">
            <w:pPr>
              <w:spacing w:before="120"/>
              <w:ind w:right="200"/>
              <w:jc w:val="right"/>
              <w:rPr>
                <w:rFonts w:ascii="Arial" w:hAnsi="Arial" w:cs="Arial"/>
                <w:sz w:val="20"/>
                <w:szCs w:val="20"/>
              </w:rPr>
            </w:pPr>
            <w:r w:rsidRPr="00AF2C3D">
              <w:rPr>
                <w:rFonts w:ascii="Arial" w:hAnsi="Arial" w:cs="Arial"/>
                <w:sz w:val="20"/>
                <w:szCs w:val="20"/>
              </w:rPr>
              <w:t>380.33</w:t>
            </w:r>
          </w:p>
        </w:tc>
        <w:tc>
          <w:tcPr>
            <w:tcW w:w="995" w:type="dxa"/>
            <w:tcBorders>
              <w:top w:val="single" w:sz="4" w:space="0" w:color="auto"/>
              <w:left w:val="single" w:sz="4" w:space="0" w:color="auto"/>
              <w:bottom w:val="single" w:sz="4" w:space="0" w:color="auto"/>
              <w:right w:val="single" w:sz="4" w:space="0" w:color="auto"/>
            </w:tcBorders>
          </w:tcPr>
          <w:p w14:paraId="6AC83990" w14:textId="77777777" w:rsidR="006612D5" w:rsidRPr="00AF2C3D" w:rsidRDefault="006612D5" w:rsidP="00FD10F8">
            <w:pPr>
              <w:spacing w:before="120"/>
              <w:jc w:val="right"/>
              <w:rPr>
                <w:rFonts w:ascii="Arial" w:hAnsi="Arial" w:cs="Arial"/>
                <w:sz w:val="20"/>
                <w:szCs w:val="20"/>
              </w:rPr>
            </w:pPr>
          </w:p>
        </w:tc>
      </w:tr>
      <w:tr w:rsidR="006612D5" w14:paraId="11AF48CA" w14:textId="77777777" w:rsidTr="00FD10F8">
        <w:trPr>
          <w:trHeight w:val="567"/>
        </w:trPr>
        <w:tc>
          <w:tcPr>
            <w:tcW w:w="1498" w:type="dxa"/>
            <w:tcBorders>
              <w:top w:val="single" w:sz="4" w:space="0" w:color="auto"/>
              <w:left w:val="single" w:sz="4" w:space="0" w:color="auto"/>
              <w:bottom w:val="single" w:sz="4" w:space="0" w:color="auto"/>
              <w:right w:val="single" w:sz="4" w:space="0" w:color="auto"/>
            </w:tcBorders>
          </w:tcPr>
          <w:p w14:paraId="48D83FF0" w14:textId="77777777" w:rsidR="006612D5" w:rsidRPr="00AF2C3D" w:rsidRDefault="006612D5" w:rsidP="00FD10F8">
            <w:pPr>
              <w:spacing w:before="120"/>
              <w:jc w:val="both"/>
              <w:rPr>
                <w:rFonts w:ascii="Arial" w:hAnsi="Arial" w:cs="Arial"/>
                <w:sz w:val="20"/>
                <w:szCs w:val="20"/>
              </w:rPr>
            </w:pPr>
            <w:r>
              <w:rPr>
                <w:rFonts w:ascii="Arial" w:hAnsi="Arial" w:cs="Arial"/>
                <w:sz w:val="20"/>
                <w:szCs w:val="20"/>
              </w:rPr>
              <w:t>December</w:t>
            </w:r>
          </w:p>
        </w:tc>
        <w:tc>
          <w:tcPr>
            <w:tcW w:w="5217" w:type="dxa"/>
            <w:tcBorders>
              <w:top w:val="single" w:sz="4" w:space="0" w:color="auto"/>
              <w:left w:val="single" w:sz="4" w:space="0" w:color="auto"/>
              <w:bottom w:val="single" w:sz="4" w:space="0" w:color="auto"/>
              <w:right w:val="single" w:sz="4" w:space="0" w:color="auto"/>
            </w:tcBorders>
          </w:tcPr>
          <w:p w14:paraId="2B19C03E" w14:textId="77777777" w:rsidR="006612D5" w:rsidRPr="00AF2C3D" w:rsidRDefault="006612D5" w:rsidP="00FD10F8">
            <w:pPr>
              <w:spacing w:before="120"/>
              <w:rPr>
                <w:rFonts w:ascii="Arial" w:hAnsi="Arial" w:cs="Arial"/>
                <w:sz w:val="20"/>
                <w:szCs w:val="20"/>
              </w:rPr>
            </w:pPr>
            <w:r>
              <w:rPr>
                <w:rFonts w:ascii="Arial" w:hAnsi="Arial" w:cs="Arial"/>
                <w:sz w:val="20"/>
                <w:szCs w:val="20"/>
              </w:rPr>
              <w:t>H M Revenue &amp; Customs – VAT refund</w:t>
            </w:r>
          </w:p>
        </w:tc>
        <w:tc>
          <w:tcPr>
            <w:tcW w:w="1306" w:type="dxa"/>
            <w:tcBorders>
              <w:top w:val="single" w:sz="4" w:space="0" w:color="auto"/>
              <w:left w:val="single" w:sz="4" w:space="0" w:color="auto"/>
              <w:bottom w:val="single" w:sz="4" w:space="0" w:color="auto"/>
              <w:right w:val="single" w:sz="4" w:space="0" w:color="auto"/>
            </w:tcBorders>
          </w:tcPr>
          <w:p w14:paraId="15F0CD23" w14:textId="77777777" w:rsidR="006612D5" w:rsidRPr="00AF2C3D" w:rsidRDefault="006612D5" w:rsidP="00FD10F8">
            <w:pPr>
              <w:spacing w:before="120"/>
              <w:ind w:right="200"/>
              <w:jc w:val="right"/>
              <w:rPr>
                <w:rFonts w:ascii="Arial" w:hAnsi="Arial" w:cs="Arial"/>
                <w:sz w:val="20"/>
                <w:szCs w:val="20"/>
              </w:rPr>
            </w:pPr>
            <w:r>
              <w:rPr>
                <w:rFonts w:ascii="Arial" w:hAnsi="Arial" w:cs="Arial"/>
                <w:sz w:val="20"/>
                <w:szCs w:val="20"/>
              </w:rPr>
              <w:t>691.67</w:t>
            </w:r>
          </w:p>
        </w:tc>
        <w:tc>
          <w:tcPr>
            <w:tcW w:w="995" w:type="dxa"/>
            <w:tcBorders>
              <w:top w:val="single" w:sz="4" w:space="0" w:color="auto"/>
              <w:left w:val="single" w:sz="4" w:space="0" w:color="auto"/>
              <w:bottom w:val="single" w:sz="4" w:space="0" w:color="auto"/>
              <w:right w:val="single" w:sz="4" w:space="0" w:color="auto"/>
            </w:tcBorders>
          </w:tcPr>
          <w:p w14:paraId="51FA7D8C" w14:textId="77777777" w:rsidR="006612D5" w:rsidRPr="00AF2C3D" w:rsidRDefault="006612D5" w:rsidP="00FD10F8">
            <w:pPr>
              <w:spacing w:before="120"/>
              <w:jc w:val="right"/>
              <w:rPr>
                <w:rFonts w:ascii="Arial" w:hAnsi="Arial" w:cs="Arial"/>
                <w:sz w:val="20"/>
                <w:szCs w:val="20"/>
              </w:rPr>
            </w:pPr>
          </w:p>
        </w:tc>
      </w:tr>
      <w:tr w:rsidR="006612D5" w14:paraId="2BB035E0" w14:textId="77777777" w:rsidTr="00FD10F8">
        <w:trPr>
          <w:trHeight w:val="567"/>
        </w:trPr>
        <w:tc>
          <w:tcPr>
            <w:tcW w:w="1498" w:type="dxa"/>
            <w:tcBorders>
              <w:top w:val="single" w:sz="4" w:space="0" w:color="auto"/>
              <w:left w:val="single" w:sz="4" w:space="0" w:color="auto"/>
              <w:bottom w:val="single" w:sz="4" w:space="0" w:color="auto"/>
              <w:right w:val="single" w:sz="4" w:space="0" w:color="auto"/>
            </w:tcBorders>
          </w:tcPr>
          <w:p w14:paraId="0C883A90" w14:textId="77777777" w:rsidR="006612D5" w:rsidRDefault="006612D5" w:rsidP="00FD10F8">
            <w:pPr>
              <w:spacing w:before="120"/>
              <w:jc w:val="both"/>
              <w:rPr>
                <w:rFonts w:ascii="Arial" w:hAnsi="Arial" w:cs="Arial"/>
                <w:sz w:val="20"/>
                <w:szCs w:val="20"/>
              </w:rPr>
            </w:pPr>
            <w:r>
              <w:rPr>
                <w:rFonts w:ascii="Arial" w:hAnsi="Arial" w:cs="Arial"/>
                <w:sz w:val="20"/>
                <w:szCs w:val="20"/>
              </w:rPr>
              <w:t>November</w:t>
            </w:r>
          </w:p>
        </w:tc>
        <w:tc>
          <w:tcPr>
            <w:tcW w:w="5217" w:type="dxa"/>
            <w:tcBorders>
              <w:top w:val="single" w:sz="4" w:space="0" w:color="auto"/>
              <w:left w:val="single" w:sz="4" w:space="0" w:color="auto"/>
              <w:bottom w:val="single" w:sz="4" w:space="0" w:color="auto"/>
              <w:right w:val="single" w:sz="4" w:space="0" w:color="auto"/>
            </w:tcBorders>
          </w:tcPr>
          <w:p w14:paraId="613B5D3C" w14:textId="77777777" w:rsidR="006612D5" w:rsidRDefault="006612D5" w:rsidP="00FD10F8">
            <w:pPr>
              <w:spacing w:before="120"/>
              <w:rPr>
                <w:rFonts w:ascii="Arial" w:hAnsi="Arial" w:cs="Arial"/>
                <w:sz w:val="20"/>
                <w:szCs w:val="20"/>
              </w:rPr>
            </w:pPr>
            <w:r>
              <w:rPr>
                <w:rFonts w:ascii="Arial" w:hAnsi="Arial" w:cs="Arial"/>
                <w:sz w:val="20"/>
                <w:szCs w:val="20"/>
              </w:rPr>
              <w:t>Zurich Municipal – insurance claim for churchyard wall and gate</w:t>
            </w:r>
          </w:p>
        </w:tc>
        <w:tc>
          <w:tcPr>
            <w:tcW w:w="1306" w:type="dxa"/>
            <w:tcBorders>
              <w:top w:val="single" w:sz="4" w:space="0" w:color="auto"/>
              <w:left w:val="single" w:sz="4" w:space="0" w:color="auto"/>
              <w:bottom w:val="single" w:sz="4" w:space="0" w:color="auto"/>
              <w:right w:val="single" w:sz="4" w:space="0" w:color="auto"/>
            </w:tcBorders>
          </w:tcPr>
          <w:p w14:paraId="3D74A61B" w14:textId="77777777" w:rsidR="006612D5" w:rsidRDefault="006612D5" w:rsidP="00FD10F8">
            <w:pPr>
              <w:spacing w:before="120"/>
              <w:ind w:right="200"/>
              <w:jc w:val="right"/>
              <w:rPr>
                <w:rFonts w:ascii="Arial" w:hAnsi="Arial" w:cs="Arial"/>
                <w:sz w:val="20"/>
                <w:szCs w:val="20"/>
              </w:rPr>
            </w:pPr>
            <w:r>
              <w:rPr>
                <w:rFonts w:ascii="Arial" w:hAnsi="Arial" w:cs="Arial"/>
                <w:sz w:val="20"/>
                <w:szCs w:val="20"/>
              </w:rPr>
              <w:t>788.00</w:t>
            </w:r>
          </w:p>
        </w:tc>
        <w:tc>
          <w:tcPr>
            <w:tcW w:w="995" w:type="dxa"/>
            <w:tcBorders>
              <w:top w:val="single" w:sz="4" w:space="0" w:color="auto"/>
              <w:left w:val="single" w:sz="4" w:space="0" w:color="auto"/>
              <w:bottom w:val="single" w:sz="4" w:space="0" w:color="auto"/>
              <w:right w:val="single" w:sz="4" w:space="0" w:color="auto"/>
            </w:tcBorders>
          </w:tcPr>
          <w:p w14:paraId="3F153572" w14:textId="77777777" w:rsidR="006612D5" w:rsidRPr="00AF2C3D" w:rsidRDefault="006612D5" w:rsidP="00FD10F8">
            <w:pPr>
              <w:spacing w:before="120"/>
              <w:jc w:val="right"/>
              <w:rPr>
                <w:rFonts w:ascii="Arial" w:hAnsi="Arial" w:cs="Arial"/>
                <w:sz w:val="20"/>
                <w:szCs w:val="20"/>
              </w:rPr>
            </w:pPr>
          </w:p>
        </w:tc>
      </w:tr>
      <w:tr w:rsidR="006612D5" w14:paraId="360BF72A" w14:textId="77777777" w:rsidTr="00FD10F8">
        <w:trPr>
          <w:trHeight w:val="567"/>
        </w:trPr>
        <w:tc>
          <w:tcPr>
            <w:tcW w:w="1498" w:type="dxa"/>
            <w:tcBorders>
              <w:top w:val="single" w:sz="4" w:space="0" w:color="auto"/>
              <w:left w:val="single" w:sz="4" w:space="0" w:color="auto"/>
              <w:bottom w:val="single" w:sz="4" w:space="0" w:color="auto"/>
              <w:right w:val="single" w:sz="4" w:space="0" w:color="auto"/>
            </w:tcBorders>
          </w:tcPr>
          <w:p w14:paraId="220F9596" w14:textId="77777777" w:rsidR="006612D5" w:rsidRDefault="006612D5" w:rsidP="00FD10F8">
            <w:pPr>
              <w:spacing w:before="120"/>
              <w:jc w:val="both"/>
              <w:rPr>
                <w:rFonts w:ascii="Arial" w:hAnsi="Arial" w:cs="Arial"/>
                <w:sz w:val="20"/>
                <w:szCs w:val="20"/>
              </w:rPr>
            </w:pPr>
            <w:r>
              <w:rPr>
                <w:rFonts w:ascii="Arial" w:hAnsi="Arial" w:cs="Arial"/>
                <w:sz w:val="20"/>
                <w:szCs w:val="20"/>
              </w:rPr>
              <w:t>January</w:t>
            </w:r>
          </w:p>
        </w:tc>
        <w:tc>
          <w:tcPr>
            <w:tcW w:w="5217" w:type="dxa"/>
            <w:tcBorders>
              <w:top w:val="single" w:sz="4" w:space="0" w:color="auto"/>
              <w:left w:val="single" w:sz="4" w:space="0" w:color="auto"/>
              <w:bottom w:val="single" w:sz="4" w:space="0" w:color="auto"/>
              <w:right w:val="single" w:sz="4" w:space="0" w:color="auto"/>
            </w:tcBorders>
          </w:tcPr>
          <w:p w14:paraId="4AEA72B5" w14:textId="77777777" w:rsidR="006612D5" w:rsidRDefault="006612D5" w:rsidP="00FD10F8">
            <w:pPr>
              <w:spacing w:before="120"/>
              <w:rPr>
                <w:rFonts w:ascii="Arial" w:hAnsi="Arial" w:cs="Arial"/>
                <w:sz w:val="20"/>
                <w:szCs w:val="20"/>
              </w:rPr>
            </w:pPr>
            <w:r>
              <w:rPr>
                <w:rFonts w:ascii="Arial" w:hAnsi="Arial" w:cs="Arial"/>
                <w:sz w:val="20"/>
                <w:szCs w:val="20"/>
              </w:rPr>
              <w:t>Clerk’s expenses</w:t>
            </w:r>
          </w:p>
        </w:tc>
        <w:tc>
          <w:tcPr>
            <w:tcW w:w="1306" w:type="dxa"/>
            <w:tcBorders>
              <w:top w:val="single" w:sz="4" w:space="0" w:color="auto"/>
              <w:left w:val="single" w:sz="4" w:space="0" w:color="auto"/>
              <w:bottom w:val="single" w:sz="4" w:space="0" w:color="auto"/>
              <w:right w:val="single" w:sz="4" w:space="0" w:color="auto"/>
            </w:tcBorders>
          </w:tcPr>
          <w:p w14:paraId="1F3F7414" w14:textId="77777777" w:rsidR="006612D5" w:rsidRDefault="006612D5" w:rsidP="00FD10F8">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6054F370" w14:textId="77777777" w:rsidR="006612D5" w:rsidRPr="00AF2C3D" w:rsidRDefault="006612D5" w:rsidP="00FD10F8">
            <w:pPr>
              <w:spacing w:before="120"/>
              <w:jc w:val="right"/>
              <w:rPr>
                <w:rFonts w:ascii="Arial" w:hAnsi="Arial" w:cs="Arial"/>
                <w:sz w:val="20"/>
                <w:szCs w:val="20"/>
              </w:rPr>
            </w:pPr>
            <w:r>
              <w:rPr>
                <w:rFonts w:ascii="Arial" w:hAnsi="Arial" w:cs="Arial"/>
                <w:sz w:val="20"/>
                <w:szCs w:val="20"/>
              </w:rPr>
              <w:t>31.22</w:t>
            </w:r>
          </w:p>
        </w:tc>
      </w:tr>
      <w:tr w:rsidR="006612D5" w14:paraId="1F57DBF6" w14:textId="77777777" w:rsidTr="00FD10F8">
        <w:trPr>
          <w:trHeight w:val="567"/>
        </w:trPr>
        <w:tc>
          <w:tcPr>
            <w:tcW w:w="1498" w:type="dxa"/>
            <w:tcBorders>
              <w:top w:val="single" w:sz="4" w:space="0" w:color="auto"/>
              <w:left w:val="single" w:sz="4" w:space="0" w:color="auto"/>
              <w:bottom w:val="single" w:sz="4" w:space="0" w:color="auto"/>
              <w:right w:val="single" w:sz="4" w:space="0" w:color="auto"/>
            </w:tcBorders>
          </w:tcPr>
          <w:p w14:paraId="0415DA2E" w14:textId="77777777" w:rsidR="006612D5" w:rsidRDefault="006612D5" w:rsidP="00FD10F8">
            <w:pPr>
              <w:spacing w:before="120"/>
              <w:jc w:val="both"/>
              <w:rPr>
                <w:rFonts w:ascii="Arial" w:hAnsi="Arial" w:cs="Arial"/>
                <w:sz w:val="20"/>
                <w:szCs w:val="20"/>
              </w:rPr>
            </w:pPr>
            <w:r>
              <w:rPr>
                <w:rFonts w:ascii="Arial" w:hAnsi="Arial" w:cs="Arial"/>
                <w:sz w:val="20"/>
                <w:szCs w:val="20"/>
              </w:rPr>
              <w:t>January</w:t>
            </w:r>
          </w:p>
        </w:tc>
        <w:tc>
          <w:tcPr>
            <w:tcW w:w="5217" w:type="dxa"/>
            <w:tcBorders>
              <w:top w:val="single" w:sz="4" w:space="0" w:color="auto"/>
              <w:left w:val="single" w:sz="4" w:space="0" w:color="auto"/>
              <w:bottom w:val="single" w:sz="4" w:space="0" w:color="auto"/>
              <w:right w:val="single" w:sz="4" w:space="0" w:color="auto"/>
            </w:tcBorders>
          </w:tcPr>
          <w:p w14:paraId="555FDAF8" w14:textId="77777777" w:rsidR="006612D5" w:rsidRDefault="006612D5" w:rsidP="00FD10F8">
            <w:pPr>
              <w:spacing w:before="120"/>
              <w:rPr>
                <w:rFonts w:ascii="Arial" w:hAnsi="Arial" w:cs="Arial"/>
                <w:sz w:val="20"/>
                <w:szCs w:val="20"/>
              </w:rPr>
            </w:pPr>
            <w:r w:rsidRPr="00AF2C3D">
              <w:rPr>
                <w:rFonts w:ascii="Arial" w:hAnsi="Arial" w:cs="Arial"/>
                <w:sz w:val="20"/>
                <w:szCs w:val="20"/>
              </w:rPr>
              <w:t>T &amp; J Seymour Electrical</w:t>
            </w:r>
          </w:p>
        </w:tc>
        <w:tc>
          <w:tcPr>
            <w:tcW w:w="1306" w:type="dxa"/>
            <w:tcBorders>
              <w:top w:val="single" w:sz="4" w:space="0" w:color="auto"/>
              <w:left w:val="single" w:sz="4" w:space="0" w:color="auto"/>
              <w:bottom w:val="single" w:sz="4" w:space="0" w:color="auto"/>
              <w:right w:val="single" w:sz="4" w:space="0" w:color="auto"/>
            </w:tcBorders>
          </w:tcPr>
          <w:p w14:paraId="59604824" w14:textId="77777777" w:rsidR="006612D5" w:rsidRDefault="006612D5" w:rsidP="00FD10F8">
            <w:pPr>
              <w:spacing w:before="120"/>
              <w:ind w:right="200"/>
              <w:jc w:val="right"/>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tcPr>
          <w:p w14:paraId="5DBC6412" w14:textId="77777777" w:rsidR="006612D5" w:rsidRDefault="006612D5" w:rsidP="00FD10F8">
            <w:pPr>
              <w:spacing w:before="120"/>
              <w:jc w:val="right"/>
              <w:rPr>
                <w:rFonts w:ascii="Arial" w:hAnsi="Arial" w:cs="Arial"/>
                <w:sz w:val="20"/>
                <w:szCs w:val="20"/>
              </w:rPr>
            </w:pPr>
            <w:r>
              <w:rPr>
                <w:rFonts w:ascii="Arial" w:hAnsi="Arial" w:cs="Arial"/>
                <w:sz w:val="20"/>
                <w:szCs w:val="20"/>
              </w:rPr>
              <w:t>64.50</w:t>
            </w:r>
          </w:p>
        </w:tc>
      </w:tr>
    </w:tbl>
    <w:p w14:paraId="01299D7E" w14:textId="77777777" w:rsidR="00D6196A" w:rsidRDefault="00D6196A" w:rsidP="00D6196A"/>
    <w:p w14:paraId="034DB75E" w14:textId="77777777" w:rsidR="0071112F" w:rsidRDefault="0071112F" w:rsidP="0071112F"/>
    <w:p w14:paraId="42E46C21" w14:textId="77777777" w:rsidR="00D6196A" w:rsidRDefault="00D6196A">
      <w:pPr>
        <w:spacing w:after="200" w:line="276" w:lineRule="auto"/>
        <w:rPr>
          <w:rFonts w:asciiTheme="minorHAnsi" w:hAnsiTheme="minorHAnsi" w:cstheme="minorHAnsi"/>
          <w:b/>
        </w:rPr>
      </w:pPr>
      <w:r>
        <w:rPr>
          <w:rFonts w:asciiTheme="minorHAnsi" w:hAnsiTheme="minorHAnsi" w:cstheme="minorHAnsi"/>
          <w:b/>
        </w:rPr>
        <w:br w:type="page"/>
      </w:r>
    </w:p>
    <w:p w14:paraId="7DD23627" w14:textId="2D6D263D" w:rsidR="00FB7702" w:rsidRDefault="00FB7702" w:rsidP="00FB7702">
      <w:pPr>
        <w:spacing w:before="240"/>
        <w:rPr>
          <w:rFonts w:ascii="Verdana" w:hAnsi="Verdana"/>
          <w:b/>
        </w:rPr>
      </w:pPr>
      <w:r>
        <w:rPr>
          <w:rFonts w:ascii="Verdana" w:hAnsi="Verdana"/>
          <w:b/>
        </w:rPr>
        <w:lastRenderedPageBreak/>
        <w:t>Appendix B</w:t>
      </w:r>
    </w:p>
    <w:p w14:paraId="23C93984" w14:textId="77777777" w:rsidR="00582FF9" w:rsidRDefault="00582FF9">
      <w:pPr>
        <w:spacing w:after="200" w:line="276" w:lineRule="auto"/>
        <w:rPr>
          <w:rFonts w:ascii="Verdana" w:hAnsi="Verdana"/>
          <w:b/>
        </w:rPr>
      </w:pPr>
    </w:p>
    <w:tbl>
      <w:tblPr>
        <w:tblW w:w="13474" w:type="dxa"/>
        <w:tblInd w:w="108" w:type="dxa"/>
        <w:tblLook w:val="04A0" w:firstRow="1" w:lastRow="0" w:firstColumn="1" w:lastColumn="0" w:noHBand="0" w:noVBand="1"/>
      </w:tblPr>
      <w:tblGrid>
        <w:gridCol w:w="980"/>
        <w:gridCol w:w="2507"/>
        <w:gridCol w:w="1570"/>
        <w:gridCol w:w="1408"/>
        <w:gridCol w:w="1280"/>
        <w:gridCol w:w="1621"/>
        <w:gridCol w:w="1030"/>
        <w:gridCol w:w="1030"/>
        <w:gridCol w:w="1030"/>
        <w:gridCol w:w="1030"/>
      </w:tblGrid>
      <w:tr w:rsidR="00582FF9" w:rsidRPr="00582FF9" w14:paraId="2852952E" w14:textId="77777777" w:rsidTr="00582FF9">
        <w:trPr>
          <w:trHeight w:val="375"/>
        </w:trPr>
        <w:tc>
          <w:tcPr>
            <w:tcW w:w="7733" w:type="dxa"/>
            <w:gridSpan w:val="5"/>
            <w:tcBorders>
              <w:top w:val="nil"/>
              <w:left w:val="nil"/>
              <w:bottom w:val="nil"/>
              <w:right w:val="nil"/>
            </w:tcBorders>
            <w:shd w:val="clear" w:color="auto" w:fill="auto"/>
            <w:noWrap/>
            <w:vAlign w:val="bottom"/>
            <w:hideMark/>
          </w:tcPr>
          <w:p w14:paraId="3DE78AF5" w14:textId="77777777" w:rsidR="00582FF9" w:rsidRPr="00582FF9" w:rsidRDefault="00582FF9" w:rsidP="00582FF9">
            <w:pPr>
              <w:rPr>
                <w:rFonts w:ascii="Calibri" w:hAnsi="Calibri" w:cs="Calibri"/>
                <w:b/>
                <w:bCs/>
                <w:sz w:val="28"/>
                <w:szCs w:val="28"/>
                <w:u w:val="single"/>
              </w:rPr>
            </w:pPr>
            <w:r w:rsidRPr="00582FF9">
              <w:rPr>
                <w:rFonts w:ascii="Calibri" w:hAnsi="Calibri" w:cs="Calibri"/>
                <w:b/>
                <w:bCs/>
                <w:sz w:val="28"/>
                <w:szCs w:val="28"/>
                <w:u w:val="single"/>
              </w:rPr>
              <w:t>WRESTLINGWORTH &amp; COCKAYNE HATLEY PARISH COUNCIL</w:t>
            </w:r>
          </w:p>
        </w:tc>
        <w:tc>
          <w:tcPr>
            <w:tcW w:w="1621" w:type="dxa"/>
            <w:tcBorders>
              <w:top w:val="nil"/>
              <w:left w:val="nil"/>
              <w:bottom w:val="nil"/>
              <w:right w:val="nil"/>
            </w:tcBorders>
            <w:shd w:val="clear" w:color="auto" w:fill="auto"/>
            <w:noWrap/>
            <w:vAlign w:val="bottom"/>
            <w:hideMark/>
          </w:tcPr>
          <w:p w14:paraId="76CAB8AF" w14:textId="77777777" w:rsidR="00582FF9" w:rsidRPr="00582FF9" w:rsidRDefault="00582FF9" w:rsidP="00582FF9">
            <w:pPr>
              <w:rPr>
                <w:rFonts w:ascii="Calibri" w:hAnsi="Calibri" w:cs="Calibri"/>
                <w:b/>
                <w:bCs/>
                <w:sz w:val="28"/>
                <w:szCs w:val="28"/>
                <w:u w:val="single"/>
              </w:rPr>
            </w:pPr>
          </w:p>
        </w:tc>
        <w:tc>
          <w:tcPr>
            <w:tcW w:w="1030" w:type="dxa"/>
            <w:tcBorders>
              <w:top w:val="nil"/>
              <w:left w:val="nil"/>
              <w:bottom w:val="nil"/>
              <w:right w:val="nil"/>
            </w:tcBorders>
            <w:shd w:val="clear" w:color="auto" w:fill="auto"/>
            <w:noWrap/>
            <w:vAlign w:val="bottom"/>
            <w:hideMark/>
          </w:tcPr>
          <w:p w14:paraId="5A1C100D"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01A0B3F2"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0D23E9A3"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35C6D7D3" w14:textId="77777777" w:rsidR="00582FF9" w:rsidRPr="00582FF9" w:rsidRDefault="00582FF9" w:rsidP="00582FF9">
            <w:pPr>
              <w:rPr>
                <w:sz w:val="20"/>
                <w:szCs w:val="20"/>
              </w:rPr>
            </w:pPr>
          </w:p>
        </w:tc>
      </w:tr>
      <w:tr w:rsidR="00582FF9" w:rsidRPr="00582FF9" w14:paraId="466499EB" w14:textId="77777777" w:rsidTr="00582FF9">
        <w:trPr>
          <w:trHeight w:val="375"/>
        </w:trPr>
        <w:tc>
          <w:tcPr>
            <w:tcW w:w="968" w:type="dxa"/>
            <w:tcBorders>
              <w:top w:val="nil"/>
              <w:left w:val="nil"/>
              <w:bottom w:val="nil"/>
              <w:right w:val="nil"/>
            </w:tcBorders>
            <w:shd w:val="clear" w:color="auto" w:fill="auto"/>
            <w:noWrap/>
            <w:vAlign w:val="bottom"/>
            <w:hideMark/>
          </w:tcPr>
          <w:p w14:paraId="0331C781" w14:textId="77777777" w:rsidR="00582FF9" w:rsidRPr="00582FF9" w:rsidRDefault="00582FF9" w:rsidP="00582FF9">
            <w:pPr>
              <w:rPr>
                <w:sz w:val="20"/>
                <w:szCs w:val="20"/>
              </w:rPr>
            </w:pPr>
          </w:p>
        </w:tc>
        <w:tc>
          <w:tcPr>
            <w:tcW w:w="2507" w:type="dxa"/>
            <w:tcBorders>
              <w:top w:val="nil"/>
              <w:left w:val="nil"/>
              <w:bottom w:val="nil"/>
              <w:right w:val="nil"/>
            </w:tcBorders>
            <w:shd w:val="clear" w:color="auto" w:fill="auto"/>
            <w:noWrap/>
            <w:vAlign w:val="bottom"/>
            <w:hideMark/>
          </w:tcPr>
          <w:p w14:paraId="27BF3F69" w14:textId="77777777" w:rsidR="00582FF9" w:rsidRPr="00582FF9" w:rsidRDefault="00582FF9" w:rsidP="00582FF9">
            <w:pPr>
              <w:rPr>
                <w:sz w:val="20"/>
                <w:szCs w:val="20"/>
              </w:rPr>
            </w:pPr>
          </w:p>
        </w:tc>
        <w:tc>
          <w:tcPr>
            <w:tcW w:w="1570" w:type="dxa"/>
            <w:tcBorders>
              <w:top w:val="nil"/>
              <w:left w:val="nil"/>
              <w:bottom w:val="nil"/>
              <w:right w:val="nil"/>
            </w:tcBorders>
            <w:shd w:val="clear" w:color="auto" w:fill="auto"/>
            <w:noWrap/>
            <w:vAlign w:val="bottom"/>
            <w:hideMark/>
          </w:tcPr>
          <w:p w14:paraId="6EF064AE" w14:textId="77777777" w:rsidR="00582FF9" w:rsidRPr="00582FF9" w:rsidRDefault="00582FF9" w:rsidP="00582FF9">
            <w:pPr>
              <w:rPr>
                <w:sz w:val="20"/>
                <w:szCs w:val="20"/>
              </w:rPr>
            </w:pPr>
          </w:p>
        </w:tc>
        <w:tc>
          <w:tcPr>
            <w:tcW w:w="1408" w:type="dxa"/>
            <w:tcBorders>
              <w:top w:val="nil"/>
              <w:left w:val="nil"/>
              <w:bottom w:val="nil"/>
              <w:right w:val="nil"/>
            </w:tcBorders>
            <w:shd w:val="clear" w:color="auto" w:fill="auto"/>
            <w:noWrap/>
            <w:vAlign w:val="bottom"/>
            <w:hideMark/>
          </w:tcPr>
          <w:p w14:paraId="17534746" w14:textId="77777777" w:rsidR="00582FF9" w:rsidRPr="00582FF9" w:rsidRDefault="00582FF9" w:rsidP="00582FF9">
            <w:pPr>
              <w:rPr>
                <w:sz w:val="20"/>
                <w:szCs w:val="20"/>
              </w:rPr>
            </w:pPr>
          </w:p>
        </w:tc>
        <w:tc>
          <w:tcPr>
            <w:tcW w:w="1280" w:type="dxa"/>
            <w:tcBorders>
              <w:top w:val="nil"/>
              <w:left w:val="nil"/>
              <w:bottom w:val="nil"/>
              <w:right w:val="nil"/>
            </w:tcBorders>
            <w:shd w:val="clear" w:color="auto" w:fill="auto"/>
            <w:noWrap/>
            <w:vAlign w:val="bottom"/>
            <w:hideMark/>
          </w:tcPr>
          <w:p w14:paraId="70E1F6CF" w14:textId="77777777" w:rsidR="00582FF9" w:rsidRPr="00582FF9" w:rsidRDefault="00582FF9" w:rsidP="00582FF9">
            <w:pPr>
              <w:rPr>
                <w:sz w:val="20"/>
                <w:szCs w:val="20"/>
              </w:rPr>
            </w:pPr>
          </w:p>
        </w:tc>
        <w:tc>
          <w:tcPr>
            <w:tcW w:w="1621" w:type="dxa"/>
            <w:tcBorders>
              <w:top w:val="nil"/>
              <w:left w:val="nil"/>
              <w:bottom w:val="nil"/>
              <w:right w:val="nil"/>
            </w:tcBorders>
            <w:shd w:val="clear" w:color="auto" w:fill="auto"/>
            <w:noWrap/>
            <w:vAlign w:val="bottom"/>
            <w:hideMark/>
          </w:tcPr>
          <w:p w14:paraId="27C64DC0"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7DA17D9D"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375CD916"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0000EDF3"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3EB5254C" w14:textId="77777777" w:rsidR="00582FF9" w:rsidRPr="00582FF9" w:rsidRDefault="00582FF9" w:rsidP="00582FF9">
            <w:pPr>
              <w:rPr>
                <w:sz w:val="20"/>
                <w:szCs w:val="20"/>
              </w:rPr>
            </w:pPr>
          </w:p>
        </w:tc>
      </w:tr>
      <w:tr w:rsidR="00582FF9" w:rsidRPr="00582FF9" w14:paraId="512CFE54" w14:textId="77777777" w:rsidTr="00582FF9">
        <w:trPr>
          <w:trHeight w:val="375"/>
        </w:trPr>
        <w:tc>
          <w:tcPr>
            <w:tcW w:w="13474" w:type="dxa"/>
            <w:gridSpan w:val="10"/>
            <w:tcBorders>
              <w:top w:val="nil"/>
              <w:left w:val="nil"/>
              <w:bottom w:val="nil"/>
              <w:right w:val="nil"/>
            </w:tcBorders>
            <w:shd w:val="clear" w:color="auto" w:fill="auto"/>
            <w:noWrap/>
            <w:vAlign w:val="bottom"/>
            <w:hideMark/>
          </w:tcPr>
          <w:p w14:paraId="1C71B4AC" w14:textId="6B5DCDB4" w:rsidR="00582FF9" w:rsidRPr="00582FF9" w:rsidRDefault="00582FF9" w:rsidP="00582FF9">
            <w:pPr>
              <w:rPr>
                <w:rFonts w:ascii="Calibri" w:hAnsi="Calibri" w:cs="Calibri"/>
                <w:b/>
                <w:bCs/>
                <w:sz w:val="20"/>
                <w:szCs w:val="20"/>
                <w:u w:val="single"/>
              </w:rPr>
            </w:pPr>
            <w:r w:rsidRPr="00582FF9">
              <w:rPr>
                <w:rFonts w:ascii="Calibri" w:hAnsi="Calibri" w:cs="Calibri"/>
                <w:b/>
                <w:bCs/>
                <w:sz w:val="20"/>
                <w:szCs w:val="20"/>
                <w:u w:val="single"/>
              </w:rPr>
              <w:t xml:space="preserve">FINANCIAL </w:t>
            </w:r>
            <w:r w:rsidR="00CF26E2">
              <w:rPr>
                <w:rFonts w:ascii="Calibri" w:hAnsi="Calibri" w:cs="Calibri"/>
                <w:b/>
                <w:bCs/>
                <w:sz w:val="20"/>
                <w:szCs w:val="20"/>
                <w:u w:val="single"/>
              </w:rPr>
              <w:t>STATEMENT AT 31 December</w:t>
            </w:r>
            <w:r w:rsidRPr="00582FF9">
              <w:rPr>
                <w:rFonts w:ascii="Calibri" w:hAnsi="Calibri" w:cs="Calibri"/>
                <w:b/>
                <w:bCs/>
                <w:sz w:val="20"/>
                <w:szCs w:val="20"/>
                <w:u w:val="single"/>
              </w:rPr>
              <w:t xml:space="preserve"> 2019 WITH EXPECTED OUTTURN TO MARCH 2020 AND DRAFT BUDGET 20/21</w:t>
            </w:r>
          </w:p>
        </w:tc>
      </w:tr>
      <w:tr w:rsidR="00582FF9" w:rsidRPr="00582FF9" w14:paraId="67EF6025" w14:textId="77777777" w:rsidTr="00582FF9">
        <w:trPr>
          <w:trHeight w:val="375"/>
        </w:trPr>
        <w:tc>
          <w:tcPr>
            <w:tcW w:w="968" w:type="dxa"/>
            <w:tcBorders>
              <w:top w:val="nil"/>
              <w:left w:val="nil"/>
              <w:bottom w:val="nil"/>
              <w:right w:val="nil"/>
            </w:tcBorders>
            <w:shd w:val="clear" w:color="auto" w:fill="auto"/>
            <w:noWrap/>
            <w:vAlign w:val="bottom"/>
            <w:hideMark/>
          </w:tcPr>
          <w:p w14:paraId="4625C02C" w14:textId="77777777" w:rsidR="00582FF9" w:rsidRPr="00582FF9" w:rsidRDefault="00582FF9" w:rsidP="00582FF9">
            <w:pPr>
              <w:rPr>
                <w:rFonts w:ascii="Calibri" w:hAnsi="Calibri" w:cs="Calibri"/>
                <w:b/>
                <w:bCs/>
                <w:sz w:val="28"/>
                <w:szCs w:val="28"/>
                <w:u w:val="single"/>
              </w:rPr>
            </w:pPr>
          </w:p>
        </w:tc>
        <w:tc>
          <w:tcPr>
            <w:tcW w:w="2507" w:type="dxa"/>
            <w:tcBorders>
              <w:top w:val="nil"/>
              <w:left w:val="nil"/>
              <w:bottom w:val="nil"/>
              <w:right w:val="nil"/>
            </w:tcBorders>
            <w:shd w:val="clear" w:color="auto" w:fill="auto"/>
            <w:noWrap/>
            <w:vAlign w:val="bottom"/>
            <w:hideMark/>
          </w:tcPr>
          <w:p w14:paraId="314A21CA" w14:textId="77777777" w:rsidR="00582FF9" w:rsidRPr="00582FF9" w:rsidRDefault="00582FF9" w:rsidP="00582FF9">
            <w:pPr>
              <w:rPr>
                <w:sz w:val="20"/>
                <w:szCs w:val="20"/>
              </w:rPr>
            </w:pPr>
          </w:p>
        </w:tc>
        <w:tc>
          <w:tcPr>
            <w:tcW w:w="1570" w:type="dxa"/>
            <w:tcBorders>
              <w:top w:val="nil"/>
              <w:left w:val="nil"/>
              <w:bottom w:val="nil"/>
              <w:right w:val="nil"/>
            </w:tcBorders>
            <w:shd w:val="clear" w:color="auto" w:fill="auto"/>
            <w:noWrap/>
            <w:vAlign w:val="bottom"/>
            <w:hideMark/>
          </w:tcPr>
          <w:p w14:paraId="03FF1901" w14:textId="77777777" w:rsidR="00582FF9" w:rsidRPr="00582FF9" w:rsidRDefault="00582FF9" w:rsidP="00582FF9">
            <w:pPr>
              <w:rPr>
                <w:sz w:val="20"/>
                <w:szCs w:val="20"/>
              </w:rPr>
            </w:pPr>
          </w:p>
        </w:tc>
        <w:tc>
          <w:tcPr>
            <w:tcW w:w="1408" w:type="dxa"/>
            <w:tcBorders>
              <w:top w:val="nil"/>
              <w:left w:val="nil"/>
              <w:bottom w:val="nil"/>
              <w:right w:val="nil"/>
            </w:tcBorders>
            <w:shd w:val="clear" w:color="auto" w:fill="auto"/>
            <w:noWrap/>
            <w:vAlign w:val="bottom"/>
            <w:hideMark/>
          </w:tcPr>
          <w:p w14:paraId="6C6EEDF0" w14:textId="77777777" w:rsidR="00582FF9" w:rsidRPr="00582FF9" w:rsidRDefault="00582FF9" w:rsidP="00582FF9">
            <w:pPr>
              <w:rPr>
                <w:sz w:val="20"/>
                <w:szCs w:val="20"/>
              </w:rPr>
            </w:pPr>
          </w:p>
        </w:tc>
        <w:tc>
          <w:tcPr>
            <w:tcW w:w="1280" w:type="dxa"/>
            <w:tcBorders>
              <w:top w:val="nil"/>
              <w:left w:val="nil"/>
              <w:bottom w:val="nil"/>
              <w:right w:val="nil"/>
            </w:tcBorders>
            <w:shd w:val="clear" w:color="auto" w:fill="auto"/>
            <w:noWrap/>
            <w:vAlign w:val="bottom"/>
            <w:hideMark/>
          </w:tcPr>
          <w:p w14:paraId="76AB0154" w14:textId="77777777" w:rsidR="00582FF9" w:rsidRPr="00582FF9" w:rsidRDefault="00582FF9" w:rsidP="00582FF9">
            <w:pPr>
              <w:rPr>
                <w:sz w:val="20"/>
                <w:szCs w:val="20"/>
              </w:rPr>
            </w:pPr>
          </w:p>
        </w:tc>
        <w:tc>
          <w:tcPr>
            <w:tcW w:w="1621" w:type="dxa"/>
            <w:tcBorders>
              <w:top w:val="nil"/>
              <w:left w:val="nil"/>
              <w:bottom w:val="nil"/>
              <w:right w:val="nil"/>
            </w:tcBorders>
            <w:shd w:val="clear" w:color="auto" w:fill="auto"/>
            <w:noWrap/>
            <w:vAlign w:val="bottom"/>
            <w:hideMark/>
          </w:tcPr>
          <w:p w14:paraId="195ED826"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6696DB2E"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44636873"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34AADD78"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19FF0855" w14:textId="77777777" w:rsidR="00582FF9" w:rsidRPr="00582FF9" w:rsidRDefault="00582FF9" w:rsidP="00582FF9">
            <w:pPr>
              <w:rPr>
                <w:sz w:val="20"/>
                <w:szCs w:val="20"/>
              </w:rPr>
            </w:pPr>
          </w:p>
        </w:tc>
      </w:tr>
      <w:tr w:rsidR="00582FF9" w:rsidRPr="00582FF9" w14:paraId="6081587F" w14:textId="77777777" w:rsidTr="00582FF9">
        <w:trPr>
          <w:trHeight w:val="825"/>
        </w:trPr>
        <w:tc>
          <w:tcPr>
            <w:tcW w:w="968" w:type="dxa"/>
            <w:tcBorders>
              <w:top w:val="nil"/>
              <w:left w:val="nil"/>
              <w:bottom w:val="nil"/>
              <w:right w:val="nil"/>
            </w:tcBorders>
            <w:shd w:val="clear" w:color="auto" w:fill="auto"/>
            <w:noWrap/>
            <w:vAlign w:val="bottom"/>
            <w:hideMark/>
          </w:tcPr>
          <w:p w14:paraId="65485F47" w14:textId="77777777" w:rsidR="00582FF9" w:rsidRPr="00582FF9" w:rsidRDefault="00582FF9" w:rsidP="00582FF9">
            <w:pPr>
              <w:rPr>
                <w:sz w:val="20"/>
                <w:szCs w:val="20"/>
              </w:rPr>
            </w:pPr>
          </w:p>
        </w:tc>
        <w:tc>
          <w:tcPr>
            <w:tcW w:w="2507" w:type="dxa"/>
            <w:tcBorders>
              <w:top w:val="nil"/>
              <w:left w:val="nil"/>
              <w:bottom w:val="nil"/>
              <w:right w:val="nil"/>
            </w:tcBorders>
            <w:shd w:val="clear" w:color="auto" w:fill="auto"/>
            <w:noWrap/>
            <w:vAlign w:val="bottom"/>
            <w:hideMark/>
          </w:tcPr>
          <w:p w14:paraId="247C1FF4" w14:textId="77777777" w:rsidR="00582FF9" w:rsidRPr="00582FF9" w:rsidRDefault="00582FF9" w:rsidP="00582FF9">
            <w:pPr>
              <w:rPr>
                <w:sz w:val="20"/>
                <w:szCs w:val="20"/>
              </w:rPr>
            </w:pPr>
          </w:p>
        </w:tc>
        <w:tc>
          <w:tcPr>
            <w:tcW w:w="4258" w:type="dxa"/>
            <w:gridSpan w:val="3"/>
            <w:tcBorders>
              <w:top w:val="single" w:sz="4" w:space="0" w:color="auto"/>
              <w:left w:val="single" w:sz="4" w:space="0" w:color="auto"/>
              <w:bottom w:val="nil"/>
              <w:right w:val="single" w:sz="4" w:space="0" w:color="000000"/>
            </w:tcBorders>
            <w:shd w:val="clear" w:color="auto" w:fill="auto"/>
            <w:vAlign w:val="bottom"/>
            <w:hideMark/>
          </w:tcPr>
          <w:p w14:paraId="48E2A277" w14:textId="77777777" w:rsidR="00582FF9" w:rsidRPr="00582FF9" w:rsidRDefault="00582FF9" w:rsidP="00582FF9">
            <w:pPr>
              <w:jc w:val="center"/>
              <w:rPr>
                <w:rFonts w:ascii="Calibri" w:hAnsi="Calibri" w:cs="Calibri"/>
                <w:b/>
                <w:bCs/>
                <w:sz w:val="28"/>
                <w:szCs w:val="28"/>
                <w:u w:val="single"/>
              </w:rPr>
            </w:pPr>
            <w:r w:rsidRPr="00582FF9">
              <w:rPr>
                <w:rFonts w:ascii="Calibri" w:hAnsi="Calibri" w:cs="Calibri"/>
                <w:b/>
                <w:bCs/>
                <w:sz w:val="28"/>
                <w:szCs w:val="28"/>
                <w:u w:val="single"/>
              </w:rPr>
              <w:t>Year to 31 March 2020</w:t>
            </w:r>
          </w:p>
        </w:tc>
        <w:tc>
          <w:tcPr>
            <w:tcW w:w="2651" w:type="dxa"/>
            <w:gridSpan w:val="2"/>
            <w:tcBorders>
              <w:top w:val="nil"/>
              <w:left w:val="nil"/>
              <w:bottom w:val="nil"/>
              <w:right w:val="nil"/>
            </w:tcBorders>
            <w:shd w:val="clear" w:color="000000" w:fill="C4D79B"/>
            <w:vAlign w:val="bottom"/>
            <w:hideMark/>
          </w:tcPr>
          <w:p w14:paraId="397F8C5E" w14:textId="77777777" w:rsidR="00582FF9" w:rsidRPr="00582FF9" w:rsidRDefault="00582FF9" w:rsidP="00582FF9">
            <w:pPr>
              <w:jc w:val="center"/>
              <w:rPr>
                <w:rFonts w:ascii="Calibri" w:hAnsi="Calibri" w:cs="Calibri"/>
                <w:b/>
                <w:bCs/>
                <w:sz w:val="28"/>
                <w:szCs w:val="28"/>
                <w:u w:val="single"/>
              </w:rPr>
            </w:pPr>
            <w:r w:rsidRPr="00582FF9">
              <w:rPr>
                <w:rFonts w:ascii="Calibri" w:hAnsi="Calibri" w:cs="Calibri"/>
                <w:b/>
                <w:bCs/>
                <w:sz w:val="28"/>
                <w:szCs w:val="28"/>
                <w:u w:val="single"/>
              </w:rPr>
              <w:t>20/21</w:t>
            </w:r>
          </w:p>
        </w:tc>
        <w:tc>
          <w:tcPr>
            <w:tcW w:w="1030" w:type="dxa"/>
            <w:tcBorders>
              <w:top w:val="nil"/>
              <w:left w:val="nil"/>
              <w:bottom w:val="nil"/>
              <w:right w:val="nil"/>
            </w:tcBorders>
            <w:shd w:val="clear" w:color="auto" w:fill="auto"/>
            <w:vAlign w:val="bottom"/>
            <w:hideMark/>
          </w:tcPr>
          <w:p w14:paraId="6D38C385" w14:textId="77777777" w:rsidR="00582FF9" w:rsidRPr="00582FF9" w:rsidRDefault="00582FF9" w:rsidP="00582FF9">
            <w:pPr>
              <w:jc w:val="center"/>
              <w:rPr>
                <w:rFonts w:ascii="Calibri" w:hAnsi="Calibri" w:cs="Calibri"/>
                <w:b/>
                <w:bCs/>
                <w:sz w:val="28"/>
                <w:szCs w:val="28"/>
                <w:u w:val="single"/>
              </w:rPr>
            </w:pPr>
          </w:p>
        </w:tc>
        <w:tc>
          <w:tcPr>
            <w:tcW w:w="1030" w:type="dxa"/>
            <w:tcBorders>
              <w:top w:val="nil"/>
              <w:left w:val="nil"/>
              <w:bottom w:val="nil"/>
              <w:right w:val="nil"/>
            </w:tcBorders>
            <w:shd w:val="clear" w:color="auto" w:fill="auto"/>
            <w:vAlign w:val="bottom"/>
            <w:hideMark/>
          </w:tcPr>
          <w:p w14:paraId="35B1A932"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vAlign w:val="bottom"/>
            <w:hideMark/>
          </w:tcPr>
          <w:p w14:paraId="7BB4C1F2" w14:textId="77777777" w:rsidR="00582FF9" w:rsidRPr="00582FF9" w:rsidRDefault="00582FF9" w:rsidP="00582FF9">
            <w:pPr>
              <w:rPr>
                <w:sz w:val="20"/>
                <w:szCs w:val="20"/>
              </w:rPr>
            </w:pPr>
          </w:p>
        </w:tc>
      </w:tr>
      <w:tr w:rsidR="00582FF9" w:rsidRPr="00582FF9" w14:paraId="2FC5A6A9" w14:textId="77777777" w:rsidTr="00582FF9">
        <w:trPr>
          <w:trHeight w:val="630"/>
        </w:trPr>
        <w:tc>
          <w:tcPr>
            <w:tcW w:w="968" w:type="dxa"/>
            <w:tcBorders>
              <w:top w:val="nil"/>
              <w:left w:val="nil"/>
              <w:bottom w:val="nil"/>
              <w:right w:val="nil"/>
            </w:tcBorders>
            <w:shd w:val="clear" w:color="auto" w:fill="auto"/>
            <w:noWrap/>
            <w:vAlign w:val="bottom"/>
            <w:hideMark/>
          </w:tcPr>
          <w:p w14:paraId="5D2CFC71" w14:textId="77777777" w:rsidR="00582FF9" w:rsidRPr="00582FF9" w:rsidRDefault="00582FF9" w:rsidP="00582FF9">
            <w:pPr>
              <w:rPr>
                <w:sz w:val="20"/>
                <w:szCs w:val="20"/>
              </w:rPr>
            </w:pPr>
          </w:p>
        </w:tc>
        <w:tc>
          <w:tcPr>
            <w:tcW w:w="2507" w:type="dxa"/>
            <w:tcBorders>
              <w:top w:val="nil"/>
              <w:left w:val="nil"/>
              <w:bottom w:val="nil"/>
              <w:right w:val="nil"/>
            </w:tcBorders>
            <w:shd w:val="clear" w:color="auto" w:fill="auto"/>
            <w:noWrap/>
            <w:vAlign w:val="bottom"/>
            <w:hideMark/>
          </w:tcPr>
          <w:p w14:paraId="21DD6201" w14:textId="77777777" w:rsidR="00582FF9" w:rsidRPr="00582FF9" w:rsidRDefault="00582FF9" w:rsidP="00582FF9">
            <w:pPr>
              <w:rPr>
                <w:sz w:val="20"/>
                <w:szCs w:val="20"/>
              </w:rPr>
            </w:pPr>
          </w:p>
        </w:tc>
        <w:tc>
          <w:tcPr>
            <w:tcW w:w="1570" w:type="dxa"/>
            <w:tcBorders>
              <w:top w:val="nil"/>
              <w:left w:val="single" w:sz="4" w:space="0" w:color="auto"/>
              <w:bottom w:val="nil"/>
              <w:right w:val="nil"/>
            </w:tcBorders>
            <w:shd w:val="clear" w:color="auto" w:fill="auto"/>
            <w:vAlign w:val="bottom"/>
            <w:hideMark/>
          </w:tcPr>
          <w:p w14:paraId="450589DE" w14:textId="77777777" w:rsidR="00582FF9" w:rsidRPr="00582FF9" w:rsidRDefault="00582FF9" w:rsidP="00582FF9">
            <w:pPr>
              <w:jc w:val="center"/>
              <w:rPr>
                <w:rFonts w:ascii="Calibri" w:hAnsi="Calibri" w:cs="Calibri"/>
                <w:b/>
                <w:bCs/>
                <w:u w:val="single"/>
              </w:rPr>
            </w:pPr>
            <w:r w:rsidRPr="00582FF9">
              <w:rPr>
                <w:rFonts w:ascii="Calibri" w:hAnsi="Calibri" w:cs="Calibri"/>
                <w:b/>
                <w:bCs/>
                <w:u w:val="single"/>
              </w:rPr>
              <w:t>Actual to 31 October 19</w:t>
            </w:r>
          </w:p>
        </w:tc>
        <w:tc>
          <w:tcPr>
            <w:tcW w:w="1408" w:type="dxa"/>
            <w:tcBorders>
              <w:top w:val="nil"/>
              <w:left w:val="single" w:sz="4" w:space="0" w:color="auto"/>
              <w:bottom w:val="nil"/>
              <w:right w:val="single" w:sz="4" w:space="0" w:color="auto"/>
            </w:tcBorders>
            <w:shd w:val="clear" w:color="000000" w:fill="FFFF00"/>
            <w:vAlign w:val="bottom"/>
            <w:hideMark/>
          </w:tcPr>
          <w:p w14:paraId="0086EAC2" w14:textId="77777777" w:rsidR="00582FF9" w:rsidRPr="00582FF9" w:rsidRDefault="00582FF9" w:rsidP="00582FF9">
            <w:pPr>
              <w:jc w:val="center"/>
              <w:rPr>
                <w:rFonts w:ascii="Calibri" w:hAnsi="Calibri" w:cs="Calibri"/>
                <w:b/>
                <w:bCs/>
                <w:u w:val="single"/>
              </w:rPr>
            </w:pPr>
            <w:r w:rsidRPr="00582FF9">
              <w:rPr>
                <w:rFonts w:ascii="Calibri" w:hAnsi="Calibri" w:cs="Calibri"/>
                <w:b/>
                <w:bCs/>
                <w:u w:val="single"/>
              </w:rPr>
              <w:t>Budget for year</w:t>
            </w:r>
          </w:p>
        </w:tc>
        <w:tc>
          <w:tcPr>
            <w:tcW w:w="1280" w:type="dxa"/>
            <w:tcBorders>
              <w:top w:val="nil"/>
              <w:left w:val="nil"/>
              <w:bottom w:val="nil"/>
              <w:right w:val="single" w:sz="4" w:space="0" w:color="auto"/>
            </w:tcBorders>
            <w:shd w:val="clear" w:color="auto" w:fill="auto"/>
            <w:vAlign w:val="bottom"/>
            <w:hideMark/>
          </w:tcPr>
          <w:p w14:paraId="52E8D789" w14:textId="77777777" w:rsidR="00582FF9" w:rsidRPr="00582FF9" w:rsidRDefault="00582FF9" w:rsidP="00582FF9">
            <w:pPr>
              <w:jc w:val="center"/>
              <w:rPr>
                <w:rFonts w:ascii="Calibri" w:hAnsi="Calibri" w:cs="Calibri"/>
                <w:b/>
                <w:bCs/>
                <w:u w:val="single"/>
              </w:rPr>
            </w:pPr>
            <w:r w:rsidRPr="00582FF9">
              <w:rPr>
                <w:rFonts w:ascii="Calibri" w:hAnsi="Calibri" w:cs="Calibri"/>
                <w:b/>
                <w:bCs/>
                <w:u w:val="single"/>
              </w:rPr>
              <w:t>Expected outturn</w:t>
            </w:r>
          </w:p>
        </w:tc>
        <w:tc>
          <w:tcPr>
            <w:tcW w:w="1621" w:type="dxa"/>
            <w:tcBorders>
              <w:top w:val="nil"/>
              <w:left w:val="nil"/>
              <w:bottom w:val="nil"/>
              <w:right w:val="nil"/>
            </w:tcBorders>
            <w:shd w:val="clear" w:color="000000" w:fill="C4D79B"/>
            <w:noWrap/>
            <w:vAlign w:val="bottom"/>
            <w:hideMark/>
          </w:tcPr>
          <w:p w14:paraId="49A1926A" w14:textId="77777777" w:rsidR="00582FF9" w:rsidRPr="00582FF9" w:rsidRDefault="00582FF9" w:rsidP="00582FF9">
            <w:pPr>
              <w:jc w:val="center"/>
              <w:rPr>
                <w:rFonts w:ascii="Calibri" w:hAnsi="Calibri" w:cs="Calibri"/>
                <w:b/>
                <w:bCs/>
                <w:u w:val="single"/>
              </w:rPr>
            </w:pPr>
            <w:r w:rsidRPr="00582FF9">
              <w:rPr>
                <w:rFonts w:ascii="Calibri" w:hAnsi="Calibri" w:cs="Calibri"/>
                <w:b/>
                <w:bCs/>
                <w:u w:val="single"/>
              </w:rPr>
              <w:t>Budget</w:t>
            </w:r>
          </w:p>
        </w:tc>
        <w:tc>
          <w:tcPr>
            <w:tcW w:w="1030" w:type="dxa"/>
            <w:tcBorders>
              <w:top w:val="nil"/>
              <w:left w:val="nil"/>
              <w:bottom w:val="nil"/>
              <w:right w:val="nil"/>
            </w:tcBorders>
            <w:shd w:val="clear" w:color="000000" w:fill="C4D79B"/>
            <w:noWrap/>
            <w:vAlign w:val="bottom"/>
            <w:hideMark/>
          </w:tcPr>
          <w:p w14:paraId="567AC42C" w14:textId="77777777" w:rsidR="00582FF9" w:rsidRPr="00582FF9" w:rsidRDefault="00582FF9" w:rsidP="00582FF9">
            <w:pPr>
              <w:jc w:val="center"/>
              <w:rPr>
                <w:rFonts w:ascii="Calibri" w:hAnsi="Calibri" w:cs="Calibri"/>
                <w:b/>
                <w:bCs/>
                <w:u w:val="single"/>
              </w:rPr>
            </w:pPr>
            <w:r w:rsidRPr="00582FF9">
              <w:rPr>
                <w:rFonts w:ascii="Calibri" w:hAnsi="Calibri" w:cs="Calibri"/>
                <w:b/>
                <w:bCs/>
                <w:u w:val="single"/>
              </w:rPr>
              <w:t>Notes</w:t>
            </w:r>
          </w:p>
        </w:tc>
        <w:tc>
          <w:tcPr>
            <w:tcW w:w="1030" w:type="dxa"/>
            <w:tcBorders>
              <w:top w:val="nil"/>
              <w:left w:val="nil"/>
              <w:bottom w:val="nil"/>
              <w:right w:val="nil"/>
            </w:tcBorders>
            <w:shd w:val="clear" w:color="auto" w:fill="auto"/>
            <w:noWrap/>
            <w:vAlign w:val="bottom"/>
            <w:hideMark/>
          </w:tcPr>
          <w:p w14:paraId="3EC4B9C1" w14:textId="77777777" w:rsidR="00582FF9" w:rsidRPr="00582FF9" w:rsidRDefault="00582FF9" w:rsidP="00582FF9">
            <w:pPr>
              <w:jc w:val="center"/>
              <w:rPr>
                <w:rFonts w:ascii="Calibri" w:hAnsi="Calibri" w:cs="Calibri"/>
                <w:b/>
                <w:bCs/>
                <w:u w:val="single"/>
              </w:rPr>
            </w:pPr>
          </w:p>
        </w:tc>
        <w:tc>
          <w:tcPr>
            <w:tcW w:w="1030" w:type="dxa"/>
            <w:tcBorders>
              <w:top w:val="nil"/>
              <w:left w:val="nil"/>
              <w:bottom w:val="nil"/>
              <w:right w:val="nil"/>
            </w:tcBorders>
            <w:shd w:val="clear" w:color="auto" w:fill="auto"/>
            <w:noWrap/>
            <w:vAlign w:val="bottom"/>
            <w:hideMark/>
          </w:tcPr>
          <w:p w14:paraId="1C16FEED"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393E8D75" w14:textId="77777777" w:rsidR="00582FF9" w:rsidRPr="00582FF9" w:rsidRDefault="00582FF9" w:rsidP="00582FF9">
            <w:pPr>
              <w:rPr>
                <w:sz w:val="20"/>
                <w:szCs w:val="20"/>
              </w:rPr>
            </w:pPr>
          </w:p>
        </w:tc>
      </w:tr>
      <w:tr w:rsidR="00582FF9" w:rsidRPr="00582FF9" w14:paraId="11BD05FB" w14:textId="77777777" w:rsidTr="00582FF9">
        <w:trPr>
          <w:trHeight w:val="379"/>
        </w:trPr>
        <w:tc>
          <w:tcPr>
            <w:tcW w:w="968" w:type="dxa"/>
            <w:tcBorders>
              <w:top w:val="nil"/>
              <w:left w:val="nil"/>
              <w:bottom w:val="nil"/>
              <w:right w:val="nil"/>
            </w:tcBorders>
            <w:shd w:val="clear" w:color="auto" w:fill="auto"/>
            <w:noWrap/>
            <w:vAlign w:val="bottom"/>
            <w:hideMark/>
          </w:tcPr>
          <w:p w14:paraId="4C975D1D" w14:textId="77777777" w:rsidR="00582FF9" w:rsidRPr="00582FF9" w:rsidRDefault="00582FF9" w:rsidP="00582FF9">
            <w:pPr>
              <w:rPr>
                <w:rFonts w:ascii="Calibri" w:hAnsi="Calibri" w:cs="Calibri"/>
                <w:b/>
                <w:bCs/>
              </w:rPr>
            </w:pPr>
            <w:r w:rsidRPr="00582FF9">
              <w:rPr>
                <w:rFonts w:ascii="Calibri" w:hAnsi="Calibri" w:cs="Calibri"/>
                <w:b/>
                <w:bCs/>
              </w:rPr>
              <w:t>Income</w:t>
            </w:r>
          </w:p>
        </w:tc>
        <w:tc>
          <w:tcPr>
            <w:tcW w:w="2507" w:type="dxa"/>
            <w:tcBorders>
              <w:top w:val="nil"/>
              <w:left w:val="nil"/>
              <w:bottom w:val="nil"/>
              <w:right w:val="nil"/>
            </w:tcBorders>
            <w:shd w:val="clear" w:color="auto" w:fill="auto"/>
            <w:noWrap/>
            <w:vAlign w:val="bottom"/>
            <w:hideMark/>
          </w:tcPr>
          <w:p w14:paraId="65DBF275" w14:textId="77777777" w:rsidR="00582FF9" w:rsidRPr="00582FF9" w:rsidRDefault="00582FF9" w:rsidP="00582FF9">
            <w:pPr>
              <w:rPr>
                <w:rFonts w:ascii="Calibri" w:hAnsi="Calibri" w:cs="Calibri"/>
                <w:b/>
                <w:bCs/>
              </w:rPr>
            </w:pPr>
          </w:p>
        </w:tc>
        <w:tc>
          <w:tcPr>
            <w:tcW w:w="1570" w:type="dxa"/>
            <w:tcBorders>
              <w:top w:val="nil"/>
              <w:left w:val="single" w:sz="4" w:space="0" w:color="auto"/>
              <w:bottom w:val="nil"/>
              <w:right w:val="nil"/>
            </w:tcBorders>
            <w:shd w:val="clear" w:color="auto" w:fill="auto"/>
            <w:noWrap/>
            <w:vAlign w:val="bottom"/>
            <w:hideMark/>
          </w:tcPr>
          <w:p w14:paraId="41F152F0" w14:textId="77777777" w:rsidR="00582FF9" w:rsidRPr="00582FF9" w:rsidRDefault="00582FF9" w:rsidP="00582FF9">
            <w:pPr>
              <w:rPr>
                <w:rFonts w:ascii="Arial" w:hAnsi="Arial" w:cs="Arial"/>
                <w:b/>
                <w:bCs/>
                <w:sz w:val="20"/>
                <w:szCs w:val="20"/>
              </w:rPr>
            </w:pPr>
            <w:r w:rsidRPr="00582FF9">
              <w:rPr>
                <w:rFonts w:ascii="Arial" w:hAnsi="Arial" w:cs="Arial"/>
                <w:b/>
                <w:bCs/>
                <w:sz w:val="20"/>
                <w:szCs w:val="20"/>
              </w:rPr>
              <w:t> </w:t>
            </w:r>
          </w:p>
        </w:tc>
        <w:tc>
          <w:tcPr>
            <w:tcW w:w="1408" w:type="dxa"/>
            <w:tcBorders>
              <w:top w:val="nil"/>
              <w:left w:val="single" w:sz="4" w:space="0" w:color="auto"/>
              <w:bottom w:val="nil"/>
              <w:right w:val="single" w:sz="4" w:space="0" w:color="auto"/>
            </w:tcBorders>
            <w:shd w:val="clear" w:color="000000" w:fill="FFFF00"/>
            <w:noWrap/>
            <w:vAlign w:val="bottom"/>
            <w:hideMark/>
          </w:tcPr>
          <w:p w14:paraId="62079242" w14:textId="77777777" w:rsidR="00582FF9" w:rsidRPr="00582FF9" w:rsidRDefault="00582FF9" w:rsidP="00582FF9">
            <w:pPr>
              <w:rPr>
                <w:rFonts w:ascii="Arial" w:hAnsi="Arial" w:cs="Arial"/>
                <w:b/>
                <w:bCs/>
                <w:sz w:val="20"/>
                <w:szCs w:val="20"/>
              </w:rPr>
            </w:pPr>
            <w:r w:rsidRPr="00582FF9">
              <w:rPr>
                <w:rFonts w:ascii="Arial" w:hAnsi="Arial" w:cs="Arial"/>
                <w:b/>
                <w:bCs/>
                <w:sz w:val="20"/>
                <w:szCs w:val="20"/>
              </w:rPr>
              <w:t> </w:t>
            </w:r>
          </w:p>
        </w:tc>
        <w:tc>
          <w:tcPr>
            <w:tcW w:w="1280" w:type="dxa"/>
            <w:tcBorders>
              <w:top w:val="nil"/>
              <w:left w:val="nil"/>
              <w:bottom w:val="nil"/>
              <w:right w:val="single" w:sz="4" w:space="0" w:color="auto"/>
            </w:tcBorders>
            <w:shd w:val="clear" w:color="auto" w:fill="auto"/>
            <w:noWrap/>
            <w:vAlign w:val="bottom"/>
            <w:hideMark/>
          </w:tcPr>
          <w:p w14:paraId="5782DC58"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621" w:type="dxa"/>
            <w:tcBorders>
              <w:top w:val="nil"/>
              <w:left w:val="nil"/>
              <w:bottom w:val="nil"/>
              <w:right w:val="nil"/>
            </w:tcBorders>
            <w:shd w:val="clear" w:color="000000" w:fill="C4D79B"/>
            <w:noWrap/>
            <w:vAlign w:val="bottom"/>
            <w:hideMark/>
          </w:tcPr>
          <w:p w14:paraId="524C0B29"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000000" w:fill="C4D79B"/>
            <w:noWrap/>
            <w:vAlign w:val="bottom"/>
            <w:hideMark/>
          </w:tcPr>
          <w:p w14:paraId="4A551303"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3CC7423E"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43450A6F"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4AAE09DB" w14:textId="77777777" w:rsidR="00582FF9" w:rsidRPr="00582FF9" w:rsidRDefault="00582FF9" w:rsidP="00582FF9">
            <w:pPr>
              <w:rPr>
                <w:sz w:val="20"/>
                <w:szCs w:val="20"/>
              </w:rPr>
            </w:pPr>
          </w:p>
        </w:tc>
      </w:tr>
      <w:tr w:rsidR="00582FF9" w:rsidRPr="00582FF9" w14:paraId="05DEFFA0" w14:textId="77777777" w:rsidTr="00582FF9">
        <w:trPr>
          <w:trHeight w:val="315"/>
        </w:trPr>
        <w:tc>
          <w:tcPr>
            <w:tcW w:w="968" w:type="dxa"/>
            <w:tcBorders>
              <w:top w:val="nil"/>
              <w:left w:val="nil"/>
              <w:bottom w:val="nil"/>
              <w:right w:val="nil"/>
            </w:tcBorders>
            <w:shd w:val="clear" w:color="auto" w:fill="auto"/>
            <w:noWrap/>
            <w:vAlign w:val="bottom"/>
            <w:hideMark/>
          </w:tcPr>
          <w:p w14:paraId="1B9B257C" w14:textId="77777777" w:rsidR="00582FF9" w:rsidRPr="00582FF9" w:rsidRDefault="00582FF9" w:rsidP="00582FF9">
            <w:pPr>
              <w:rPr>
                <w:rFonts w:ascii="Calibri" w:hAnsi="Calibri" w:cs="Calibri"/>
              </w:rPr>
            </w:pPr>
            <w:r w:rsidRPr="00582FF9">
              <w:rPr>
                <w:rFonts w:ascii="Calibri" w:hAnsi="Calibri" w:cs="Calibri"/>
              </w:rPr>
              <w:t>Precept</w:t>
            </w:r>
          </w:p>
        </w:tc>
        <w:tc>
          <w:tcPr>
            <w:tcW w:w="2507" w:type="dxa"/>
            <w:tcBorders>
              <w:top w:val="nil"/>
              <w:left w:val="nil"/>
              <w:bottom w:val="nil"/>
              <w:right w:val="nil"/>
            </w:tcBorders>
            <w:shd w:val="clear" w:color="auto" w:fill="auto"/>
            <w:noWrap/>
            <w:vAlign w:val="bottom"/>
            <w:hideMark/>
          </w:tcPr>
          <w:p w14:paraId="29F9BB79" w14:textId="77777777" w:rsidR="00582FF9" w:rsidRPr="00582FF9" w:rsidRDefault="00582FF9" w:rsidP="00582FF9">
            <w:pPr>
              <w:rPr>
                <w:rFonts w:ascii="Calibri" w:hAnsi="Calibri" w:cs="Calibri"/>
              </w:rPr>
            </w:pPr>
          </w:p>
        </w:tc>
        <w:tc>
          <w:tcPr>
            <w:tcW w:w="1570" w:type="dxa"/>
            <w:tcBorders>
              <w:top w:val="nil"/>
              <w:left w:val="single" w:sz="4" w:space="0" w:color="auto"/>
              <w:bottom w:val="nil"/>
              <w:right w:val="nil"/>
            </w:tcBorders>
            <w:shd w:val="clear" w:color="auto" w:fill="auto"/>
            <w:noWrap/>
            <w:vAlign w:val="bottom"/>
            <w:hideMark/>
          </w:tcPr>
          <w:p w14:paraId="6C99D7F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22,482.00</w:t>
            </w:r>
          </w:p>
        </w:tc>
        <w:tc>
          <w:tcPr>
            <w:tcW w:w="1408" w:type="dxa"/>
            <w:tcBorders>
              <w:top w:val="nil"/>
              <w:left w:val="single" w:sz="8" w:space="0" w:color="auto"/>
              <w:bottom w:val="nil"/>
              <w:right w:val="single" w:sz="8" w:space="0" w:color="auto"/>
            </w:tcBorders>
            <w:shd w:val="clear" w:color="000000" w:fill="FFFF00"/>
            <w:noWrap/>
            <w:vAlign w:val="bottom"/>
            <w:hideMark/>
          </w:tcPr>
          <w:p w14:paraId="64FFE63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22,482.00</w:t>
            </w:r>
          </w:p>
        </w:tc>
        <w:tc>
          <w:tcPr>
            <w:tcW w:w="1280" w:type="dxa"/>
            <w:tcBorders>
              <w:top w:val="nil"/>
              <w:left w:val="nil"/>
              <w:bottom w:val="nil"/>
              <w:right w:val="single" w:sz="4" w:space="0" w:color="auto"/>
            </w:tcBorders>
            <w:shd w:val="clear" w:color="auto" w:fill="auto"/>
            <w:noWrap/>
            <w:vAlign w:val="bottom"/>
            <w:hideMark/>
          </w:tcPr>
          <w:p w14:paraId="4830B090"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22,482.00</w:t>
            </w:r>
          </w:p>
        </w:tc>
        <w:tc>
          <w:tcPr>
            <w:tcW w:w="1621" w:type="dxa"/>
            <w:tcBorders>
              <w:top w:val="nil"/>
              <w:left w:val="nil"/>
              <w:bottom w:val="nil"/>
              <w:right w:val="nil"/>
            </w:tcBorders>
            <w:shd w:val="clear" w:color="000000" w:fill="C4D79B"/>
            <w:noWrap/>
            <w:vAlign w:val="bottom"/>
            <w:hideMark/>
          </w:tcPr>
          <w:p w14:paraId="0EF26E90"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23,600.00</w:t>
            </w:r>
          </w:p>
        </w:tc>
        <w:tc>
          <w:tcPr>
            <w:tcW w:w="1030" w:type="dxa"/>
            <w:tcBorders>
              <w:top w:val="nil"/>
              <w:left w:val="nil"/>
              <w:bottom w:val="nil"/>
              <w:right w:val="nil"/>
            </w:tcBorders>
            <w:shd w:val="clear" w:color="000000" w:fill="C4D79B"/>
            <w:noWrap/>
            <w:vAlign w:val="bottom"/>
            <w:hideMark/>
          </w:tcPr>
          <w:p w14:paraId="05885385" w14:textId="77777777" w:rsidR="00582FF9" w:rsidRPr="00582FF9" w:rsidRDefault="00582FF9" w:rsidP="00582FF9">
            <w:pPr>
              <w:jc w:val="center"/>
              <w:rPr>
                <w:rFonts w:ascii="Arial" w:hAnsi="Arial" w:cs="Arial"/>
                <w:sz w:val="20"/>
                <w:szCs w:val="20"/>
              </w:rPr>
            </w:pPr>
            <w:r w:rsidRPr="00582FF9">
              <w:rPr>
                <w:rFonts w:ascii="Arial" w:hAnsi="Arial" w:cs="Arial"/>
                <w:sz w:val="20"/>
                <w:szCs w:val="20"/>
              </w:rPr>
              <w:t>1</w:t>
            </w:r>
          </w:p>
        </w:tc>
        <w:tc>
          <w:tcPr>
            <w:tcW w:w="1030" w:type="dxa"/>
            <w:tcBorders>
              <w:top w:val="nil"/>
              <w:left w:val="nil"/>
              <w:bottom w:val="nil"/>
              <w:right w:val="nil"/>
            </w:tcBorders>
            <w:shd w:val="clear" w:color="auto" w:fill="auto"/>
            <w:noWrap/>
            <w:vAlign w:val="bottom"/>
            <w:hideMark/>
          </w:tcPr>
          <w:p w14:paraId="59F8DA8D" w14:textId="77777777" w:rsidR="00582FF9" w:rsidRPr="00582FF9" w:rsidRDefault="00582FF9" w:rsidP="00582FF9">
            <w:pPr>
              <w:jc w:val="cente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3AE526C5"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040D1B5A" w14:textId="77777777" w:rsidR="00582FF9" w:rsidRPr="00582FF9" w:rsidRDefault="00582FF9" w:rsidP="00582FF9">
            <w:pPr>
              <w:rPr>
                <w:sz w:val="20"/>
                <w:szCs w:val="20"/>
              </w:rPr>
            </w:pPr>
          </w:p>
        </w:tc>
      </w:tr>
      <w:tr w:rsidR="00582FF9" w:rsidRPr="00582FF9" w14:paraId="1E154119" w14:textId="77777777" w:rsidTr="00582FF9">
        <w:trPr>
          <w:trHeight w:val="315"/>
        </w:trPr>
        <w:tc>
          <w:tcPr>
            <w:tcW w:w="968" w:type="dxa"/>
            <w:tcBorders>
              <w:top w:val="nil"/>
              <w:left w:val="nil"/>
              <w:bottom w:val="nil"/>
              <w:right w:val="nil"/>
            </w:tcBorders>
            <w:shd w:val="clear" w:color="auto" w:fill="auto"/>
            <w:noWrap/>
            <w:vAlign w:val="bottom"/>
            <w:hideMark/>
          </w:tcPr>
          <w:p w14:paraId="57014BE1" w14:textId="77777777" w:rsidR="00582FF9" w:rsidRPr="00582FF9" w:rsidRDefault="00582FF9" w:rsidP="00582FF9">
            <w:pPr>
              <w:rPr>
                <w:rFonts w:ascii="Calibri" w:hAnsi="Calibri" w:cs="Calibri"/>
              </w:rPr>
            </w:pPr>
            <w:r w:rsidRPr="00582FF9">
              <w:rPr>
                <w:rFonts w:ascii="Calibri" w:hAnsi="Calibri" w:cs="Calibri"/>
              </w:rPr>
              <w:t>Interest</w:t>
            </w:r>
          </w:p>
        </w:tc>
        <w:tc>
          <w:tcPr>
            <w:tcW w:w="2507" w:type="dxa"/>
            <w:tcBorders>
              <w:top w:val="nil"/>
              <w:left w:val="nil"/>
              <w:bottom w:val="nil"/>
              <w:right w:val="single" w:sz="4" w:space="0" w:color="auto"/>
            </w:tcBorders>
            <w:shd w:val="clear" w:color="auto" w:fill="auto"/>
            <w:noWrap/>
            <w:vAlign w:val="bottom"/>
            <w:hideMark/>
          </w:tcPr>
          <w:p w14:paraId="67C8DDC3"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570" w:type="dxa"/>
            <w:tcBorders>
              <w:top w:val="nil"/>
              <w:left w:val="nil"/>
              <w:bottom w:val="nil"/>
              <w:right w:val="nil"/>
            </w:tcBorders>
            <w:shd w:val="clear" w:color="auto" w:fill="auto"/>
            <w:noWrap/>
            <w:vAlign w:val="bottom"/>
            <w:hideMark/>
          </w:tcPr>
          <w:p w14:paraId="1FF078AE"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15.38</w:t>
            </w:r>
          </w:p>
        </w:tc>
        <w:tc>
          <w:tcPr>
            <w:tcW w:w="1408" w:type="dxa"/>
            <w:tcBorders>
              <w:top w:val="nil"/>
              <w:left w:val="single" w:sz="8" w:space="0" w:color="auto"/>
              <w:bottom w:val="nil"/>
              <w:right w:val="single" w:sz="8" w:space="0" w:color="auto"/>
            </w:tcBorders>
            <w:shd w:val="clear" w:color="000000" w:fill="FFFF00"/>
            <w:noWrap/>
            <w:vAlign w:val="bottom"/>
            <w:hideMark/>
          </w:tcPr>
          <w:p w14:paraId="675261D5"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15.00</w:t>
            </w:r>
          </w:p>
        </w:tc>
        <w:tc>
          <w:tcPr>
            <w:tcW w:w="1280" w:type="dxa"/>
            <w:tcBorders>
              <w:top w:val="nil"/>
              <w:left w:val="nil"/>
              <w:bottom w:val="nil"/>
              <w:right w:val="single" w:sz="4" w:space="0" w:color="auto"/>
            </w:tcBorders>
            <w:shd w:val="clear" w:color="auto" w:fill="auto"/>
            <w:noWrap/>
            <w:vAlign w:val="bottom"/>
            <w:hideMark/>
          </w:tcPr>
          <w:p w14:paraId="5E80122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20.00</w:t>
            </w:r>
          </w:p>
        </w:tc>
        <w:tc>
          <w:tcPr>
            <w:tcW w:w="1621" w:type="dxa"/>
            <w:tcBorders>
              <w:top w:val="nil"/>
              <w:left w:val="nil"/>
              <w:bottom w:val="nil"/>
              <w:right w:val="nil"/>
            </w:tcBorders>
            <w:shd w:val="clear" w:color="000000" w:fill="C4D79B"/>
            <w:noWrap/>
            <w:vAlign w:val="bottom"/>
            <w:hideMark/>
          </w:tcPr>
          <w:p w14:paraId="72463477"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20.00</w:t>
            </w:r>
          </w:p>
        </w:tc>
        <w:tc>
          <w:tcPr>
            <w:tcW w:w="1030" w:type="dxa"/>
            <w:tcBorders>
              <w:top w:val="nil"/>
              <w:left w:val="nil"/>
              <w:bottom w:val="nil"/>
              <w:right w:val="nil"/>
            </w:tcBorders>
            <w:shd w:val="clear" w:color="000000" w:fill="C4D79B"/>
            <w:noWrap/>
            <w:vAlign w:val="bottom"/>
            <w:hideMark/>
          </w:tcPr>
          <w:p w14:paraId="0A57BD8F"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630FC208"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6E9397C0"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2F31A1B4" w14:textId="77777777" w:rsidR="00582FF9" w:rsidRPr="00582FF9" w:rsidRDefault="00582FF9" w:rsidP="00582FF9">
            <w:pPr>
              <w:rPr>
                <w:sz w:val="20"/>
                <w:szCs w:val="20"/>
              </w:rPr>
            </w:pPr>
          </w:p>
        </w:tc>
      </w:tr>
      <w:tr w:rsidR="00582FF9" w:rsidRPr="00582FF9" w14:paraId="51C4C502"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306F133B" w14:textId="77777777" w:rsidR="00582FF9" w:rsidRPr="00582FF9" w:rsidRDefault="00582FF9" w:rsidP="00582FF9">
            <w:pPr>
              <w:rPr>
                <w:rFonts w:ascii="Calibri" w:hAnsi="Calibri" w:cs="Calibri"/>
              </w:rPr>
            </w:pPr>
            <w:r w:rsidRPr="00582FF9">
              <w:rPr>
                <w:rFonts w:ascii="Calibri" w:hAnsi="Calibri" w:cs="Calibri"/>
              </w:rPr>
              <w:t>Grass Cutting Contribution</w:t>
            </w:r>
          </w:p>
        </w:tc>
        <w:tc>
          <w:tcPr>
            <w:tcW w:w="1570" w:type="dxa"/>
            <w:tcBorders>
              <w:top w:val="nil"/>
              <w:left w:val="single" w:sz="4" w:space="0" w:color="auto"/>
              <w:bottom w:val="nil"/>
              <w:right w:val="nil"/>
            </w:tcBorders>
            <w:shd w:val="clear" w:color="auto" w:fill="auto"/>
            <w:noWrap/>
            <w:vAlign w:val="bottom"/>
            <w:hideMark/>
          </w:tcPr>
          <w:p w14:paraId="30418C49"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380.33</w:t>
            </w:r>
          </w:p>
        </w:tc>
        <w:tc>
          <w:tcPr>
            <w:tcW w:w="1408" w:type="dxa"/>
            <w:tcBorders>
              <w:top w:val="nil"/>
              <w:left w:val="single" w:sz="8" w:space="0" w:color="auto"/>
              <w:bottom w:val="nil"/>
              <w:right w:val="single" w:sz="8" w:space="0" w:color="auto"/>
            </w:tcBorders>
            <w:shd w:val="clear" w:color="000000" w:fill="FFFF00"/>
            <w:noWrap/>
            <w:vAlign w:val="bottom"/>
            <w:hideMark/>
          </w:tcPr>
          <w:p w14:paraId="5DAF9BCB"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380.00</w:t>
            </w:r>
          </w:p>
        </w:tc>
        <w:tc>
          <w:tcPr>
            <w:tcW w:w="1280" w:type="dxa"/>
            <w:tcBorders>
              <w:top w:val="nil"/>
              <w:left w:val="nil"/>
              <w:bottom w:val="nil"/>
              <w:right w:val="single" w:sz="4" w:space="0" w:color="auto"/>
            </w:tcBorders>
            <w:shd w:val="clear" w:color="auto" w:fill="auto"/>
            <w:noWrap/>
            <w:vAlign w:val="bottom"/>
            <w:hideMark/>
          </w:tcPr>
          <w:p w14:paraId="34F89B54"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380.00</w:t>
            </w:r>
          </w:p>
        </w:tc>
        <w:tc>
          <w:tcPr>
            <w:tcW w:w="1621" w:type="dxa"/>
            <w:tcBorders>
              <w:top w:val="nil"/>
              <w:left w:val="nil"/>
              <w:bottom w:val="nil"/>
              <w:right w:val="nil"/>
            </w:tcBorders>
            <w:shd w:val="clear" w:color="000000" w:fill="C4D79B"/>
            <w:noWrap/>
            <w:vAlign w:val="bottom"/>
            <w:hideMark/>
          </w:tcPr>
          <w:p w14:paraId="406BC486"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380.00</w:t>
            </w:r>
          </w:p>
        </w:tc>
        <w:tc>
          <w:tcPr>
            <w:tcW w:w="1030" w:type="dxa"/>
            <w:tcBorders>
              <w:top w:val="nil"/>
              <w:left w:val="nil"/>
              <w:bottom w:val="nil"/>
              <w:right w:val="nil"/>
            </w:tcBorders>
            <w:shd w:val="clear" w:color="000000" w:fill="C4D79B"/>
            <w:noWrap/>
            <w:vAlign w:val="bottom"/>
            <w:hideMark/>
          </w:tcPr>
          <w:p w14:paraId="015F2ED0"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3B9384C8"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2559AE5F"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7C833CEA" w14:textId="77777777" w:rsidR="00582FF9" w:rsidRPr="00582FF9" w:rsidRDefault="00582FF9" w:rsidP="00582FF9">
            <w:pPr>
              <w:rPr>
                <w:sz w:val="20"/>
                <w:szCs w:val="20"/>
              </w:rPr>
            </w:pPr>
          </w:p>
        </w:tc>
      </w:tr>
      <w:tr w:rsidR="00582FF9" w:rsidRPr="00582FF9" w14:paraId="40A2FB00"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04C6BC11" w14:textId="77777777" w:rsidR="00582FF9" w:rsidRPr="00582FF9" w:rsidRDefault="00582FF9" w:rsidP="00582FF9">
            <w:pPr>
              <w:rPr>
                <w:rFonts w:ascii="Calibri" w:hAnsi="Calibri" w:cs="Calibri"/>
              </w:rPr>
            </w:pPr>
            <w:r w:rsidRPr="00582FF9">
              <w:rPr>
                <w:rFonts w:ascii="Calibri" w:hAnsi="Calibri" w:cs="Calibri"/>
              </w:rPr>
              <w:t>Insurance Claim</w:t>
            </w:r>
          </w:p>
        </w:tc>
        <w:tc>
          <w:tcPr>
            <w:tcW w:w="1570" w:type="dxa"/>
            <w:tcBorders>
              <w:top w:val="nil"/>
              <w:left w:val="single" w:sz="4" w:space="0" w:color="auto"/>
              <w:bottom w:val="nil"/>
              <w:right w:val="nil"/>
            </w:tcBorders>
            <w:shd w:val="clear" w:color="auto" w:fill="auto"/>
            <w:noWrap/>
            <w:vAlign w:val="bottom"/>
            <w:hideMark/>
          </w:tcPr>
          <w:p w14:paraId="57297F96"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788.00</w:t>
            </w:r>
          </w:p>
        </w:tc>
        <w:tc>
          <w:tcPr>
            <w:tcW w:w="1408" w:type="dxa"/>
            <w:tcBorders>
              <w:top w:val="nil"/>
              <w:left w:val="nil"/>
              <w:bottom w:val="nil"/>
              <w:right w:val="nil"/>
            </w:tcBorders>
            <w:shd w:val="clear" w:color="000000" w:fill="FFFF00"/>
            <w:noWrap/>
            <w:vAlign w:val="bottom"/>
            <w:hideMark/>
          </w:tcPr>
          <w:p w14:paraId="6E108C29"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bottom"/>
            <w:hideMark/>
          </w:tcPr>
          <w:p w14:paraId="0BDDE59A"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621" w:type="dxa"/>
            <w:tcBorders>
              <w:top w:val="nil"/>
              <w:left w:val="nil"/>
              <w:bottom w:val="nil"/>
              <w:right w:val="nil"/>
            </w:tcBorders>
            <w:shd w:val="clear" w:color="000000" w:fill="C4D79B"/>
            <w:noWrap/>
            <w:vAlign w:val="bottom"/>
            <w:hideMark/>
          </w:tcPr>
          <w:p w14:paraId="5ABDFD37"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000000" w:fill="C4D79B"/>
            <w:noWrap/>
            <w:vAlign w:val="bottom"/>
            <w:hideMark/>
          </w:tcPr>
          <w:p w14:paraId="45A810A1"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5B92CEAC"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2A0F82B0"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30156A7D" w14:textId="77777777" w:rsidR="00582FF9" w:rsidRPr="00582FF9" w:rsidRDefault="00582FF9" w:rsidP="00582FF9">
            <w:pPr>
              <w:rPr>
                <w:sz w:val="20"/>
                <w:szCs w:val="20"/>
              </w:rPr>
            </w:pPr>
          </w:p>
        </w:tc>
      </w:tr>
      <w:tr w:rsidR="00582FF9" w:rsidRPr="00582FF9" w14:paraId="01FB80C6"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478414AD" w14:textId="77777777" w:rsidR="00582FF9" w:rsidRPr="00582FF9" w:rsidRDefault="00582FF9" w:rsidP="00582FF9">
            <w:pPr>
              <w:rPr>
                <w:rFonts w:ascii="Calibri" w:hAnsi="Calibri" w:cs="Calibri"/>
              </w:rPr>
            </w:pPr>
            <w:r w:rsidRPr="00582FF9">
              <w:rPr>
                <w:rFonts w:ascii="Calibri" w:hAnsi="Calibri" w:cs="Calibri"/>
              </w:rPr>
              <w:t>VAT refund to March 19</w:t>
            </w:r>
          </w:p>
        </w:tc>
        <w:tc>
          <w:tcPr>
            <w:tcW w:w="1570" w:type="dxa"/>
            <w:tcBorders>
              <w:top w:val="nil"/>
              <w:left w:val="single" w:sz="4" w:space="0" w:color="auto"/>
              <w:bottom w:val="nil"/>
              <w:right w:val="nil"/>
            </w:tcBorders>
            <w:shd w:val="clear" w:color="auto" w:fill="auto"/>
            <w:noWrap/>
            <w:vAlign w:val="bottom"/>
            <w:hideMark/>
          </w:tcPr>
          <w:p w14:paraId="311A1D58"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259.96</w:t>
            </w:r>
          </w:p>
        </w:tc>
        <w:tc>
          <w:tcPr>
            <w:tcW w:w="1408" w:type="dxa"/>
            <w:tcBorders>
              <w:top w:val="nil"/>
              <w:left w:val="single" w:sz="4" w:space="0" w:color="auto"/>
              <w:bottom w:val="nil"/>
              <w:right w:val="single" w:sz="4" w:space="0" w:color="auto"/>
            </w:tcBorders>
            <w:shd w:val="clear" w:color="000000" w:fill="FFFF00"/>
            <w:noWrap/>
            <w:vAlign w:val="bottom"/>
            <w:hideMark/>
          </w:tcPr>
          <w:p w14:paraId="51E49368"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259.96</w:t>
            </w:r>
          </w:p>
        </w:tc>
        <w:tc>
          <w:tcPr>
            <w:tcW w:w="1280" w:type="dxa"/>
            <w:tcBorders>
              <w:top w:val="nil"/>
              <w:left w:val="nil"/>
              <w:bottom w:val="nil"/>
              <w:right w:val="single" w:sz="4" w:space="0" w:color="auto"/>
            </w:tcBorders>
            <w:shd w:val="clear" w:color="auto" w:fill="auto"/>
            <w:noWrap/>
            <w:vAlign w:val="bottom"/>
            <w:hideMark/>
          </w:tcPr>
          <w:p w14:paraId="48F7DFD6"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260.00</w:t>
            </w:r>
          </w:p>
        </w:tc>
        <w:tc>
          <w:tcPr>
            <w:tcW w:w="1621" w:type="dxa"/>
            <w:tcBorders>
              <w:top w:val="nil"/>
              <w:left w:val="nil"/>
              <w:bottom w:val="nil"/>
              <w:right w:val="nil"/>
            </w:tcBorders>
            <w:shd w:val="clear" w:color="000000" w:fill="C4D79B"/>
            <w:noWrap/>
            <w:vAlign w:val="bottom"/>
            <w:hideMark/>
          </w:tcPr>
          <w:p w14:paraId="6852F386"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000000" w:fill="C4D79B"/>
            <w:noWrap/>
            <w:vAlign w:val="bottom"/>
            <w:hideMark/>
          </w:tcPr>
          <w:p w14:paraId="51555344"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51682DA5"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24ABF9E5"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749E8FB1" w14:textId="77777777" w:rsidR="00582FF9" w:rsidRPr="00582FF9" w:rsidRDefault="00582FF9" w:rsidP="00582FF9">
            <w:pPr>
              <w:rPr>
                <w:sz w:val="20"/>
                <w:szCs w:val="20"/>
              </w:rPr>
            </w:pPr>
          </w:p>
        </w:tc>
      </w:tr>
      <w:tr w:rsidR="00582FF9" w:rsidRPr="00582FF9" w14:paraId="7439C061"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2887EEFE" w14:textId="77777777" w:rsidR="00582FF9" w:rsidRPr="00582FF9" w:rsidRDefault="00582FF9" w:rsidP="00582FF9">
            <w:pPr>
              <w:rPr>
                <w:rFonts w:ascii="Calibri" w:hAnsi="Calibri" w:cs="Calibri"/>
              </w:rPr>
            </w:pPr>
            <w:r w:rsidRPr="00582FF9">
              <w:rPr>
                <w:rFonts w:ascii="Calibri" w:hAnsi="Calibri" w:cs="Calibri"/>
              </w:rPr>
              <w:t>Total Income</w:t>
            </w:r>
          </w:p>
        </w:tc>
        <w:tc>
          <w:tcPr>
            <w:tcW w:w="1570" w:type="dxa"/>
            <w:tcBorders>
              <w:top w:val="single" w:sz="4" w:space="0" w:color="auto"/>
              <w:left w:val="single" w:sz="4" w:space="0" w:color="auto"/>
              <w:bottom w:val="single" w:sz="4" w:space="0" w:color="auto"/>
              <w:right w:val="nil"/>
            </w:tcBorders>
            <w:shd w:val="clear" w:color="auto" w:fill="auto"/>
            <w:noWrap/>
            <w:vAlign w:val="bottom"/>
            <w:hideMark/>
          </w:tcPr>
          <w:p w14:paraId="01E84F8F"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23,925.67</w:t>
            </w:r>
          </w:p>
        </w:tc>
        <w:tc>
          <w:tcPr>
            <w:tcW w:w="1408" w:type="dxa"/>
            <w:tcBorders>
              <w:top w:val="single" w:sz="4" w:space="0" w:color="auto"/>
              <w:left w:val="single" w:sz="4" w:space="0" w:color="auto"/>
              <w:bottom w:val="single" w:sz="4" w:space="0" w:color="auto"/>
              <w:right w:val="nil"/>
            </w:tcBorders>
            <w:shd w:val="clear" w:color="000000" w:fill="FFFF00"/>
            <w:noWrap/>
            <w:vAlign w:val="bottom"/>
            <w:hideMark/>
          </w:tcPr>
          <w:p w14:paraId="4840DDCA"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23,136.96</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97B1A"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23,142.00</w:t>
            </w:r>
          </w:p>
        </w:tc>
        <w:tc>
          <w:tcPr>
            <w:tcW w:w="1621" w:type="dxa"/>
            <w:tcBorders>
              <w:top w:val="single" w:sz="4" w:space="0" w:color="auto"/>
              <w:left w:val="nil"/>
              <w:bottom w:val="single" w:sz="4" w:space="0" w:color="auto"/>
              <w:right w:val="nil"/>
            </w:tcBorders>
            <w:shd w:val="clear" w:color="000000" w:fill="C4D79B"/>
            <w:noWrap/>
            <w:vAlign w:val="bottom"/>
            <w:hideMark/>
          </w:tcPr>
          <w:p w14:paraId="64449ACA"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24,000.00</w:t>
            </w:r>
          </w:p>
        </w:tc>
        <w:tc>
          <w:tcPr>
            <w:tcW w:w="1030" w:type="dxa"/>
            <w:tcBorders>
              <w:top w:val="nil"/>
              <w:left w:val="nil"/>
              <w:bottom w:val="nil"/>
              <w:right w:val="nil"/>
            </w:tcBorders>
            <w:shd w:val="clear" w:color="000000" w:fill="C4D79B"/>
            <w:noWrap/>
            <w:vAlign w:val="bottom"/>
            <w:hideMark/>
          </w:tcPr>
          <w:p w14:paraId="36F32B73"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29D69C1E"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292FED5D"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2EB1C0AF" w14:textId="77777777" w:rsidR="00582FF9" w:rsidRPr="00582FF9" w:rsidRDefault="00582FF9" w:rsidP="00582FF9">
            <w:pPr>
              <w:rPr>
                <w:sz w:val="20"/>
                <w:szCs w:val="20"/>
              </w:rPr>
            </w:pPr>
          </w:p>
        </w:tc>
      </w:tr>
      <w:tr w:rsidR="00582FF9" w:rsidRPr="00582FF9" w14:paraId="7F77BAEB" w14:textId="77777777" w:rsidTr="00582FF9">
        <w:trPr>
          <w:trHeight w:val="315"/>
        </w:trPr>
        <w:tc>
          <w:tcPr>
            <w:tcW w:w="968" w:type="dxa"/>
            <w:tcBorders>
              <w:top w:val="nil"/>
              <w:left w:val="nil"/>
              <w:bottom w:val="nil"/>
              <w:right w:val="nil"/>
            </w:tcBorders>
            <w:shd w:val="clear" w:color="auto" w:fill="auto"/>
            <w:noWrap/>
            <w:vAlign w:val="bottom"/>
            <w:hideMark/>
          </w:tcPr>
          <w:p w14:paraId="66963C07" w14:textId="77777777" w:rsidR="00582FF9" w:rsidRPr="00582FF9" w:rsidRDefault="00582FF9" w:rsidP="00582FF9">
            <w:pPr>
              <w:rPr>
                <w:sz w:val="20"/>
                <w:szCs w:val="20"/>
              </w:rPr>
            </w:pPr>
          </w:p>
        </w:tc>
        <w:tc>
          <w:tcPr>
            <w:tcW w:w="2507" w:type="dxa"/>
            <w:tcBorders>
              <w:top w:val="nil"/>
              <w:left w:val="nil"/>
              <w:bottom w:val="nil"/>
              <w:right w:val="nil"/>
            </w:tcBorders>
            <w:shd w:val="clear" w:color="auto" w:fill="auto"/>
            <w:noWrap/>
            <w:vAlign w:val="bottom"/>
            <w:hideMark/>
          </w:tcPr>
          <w:p w14:paraId="2C89BCE0" w14:textId="77777777" w:rsidR="00582FF9" w:rsidRPr="00582FF9" w:rsidRDefault="00582FF9" w:rsidP="00582FF9">
            <w:pPr>
              <w:rPr>
                <w:sz w:val="20"/>
                <w:szCs w:val="20"/>
              </w:rPr>
            </w:pPr>
          </w:p>
        </w:tc>
        <w:tc>
          <w:tcPr>
            <w:tcW w:w="1570" w:type="dxa"/>
            <w:tcBorders>
              <w:top w:val="nil"/>
              <w:left w:val="single" w:sz="4" w:space="0" w:color="auto"/>
              <w:bottom w:val="nil"/>
              <w:right w:val="nil"/>
            </w:tcBorders>
            <w:shd w:val="clear" w:color="auto" w:fill="auto"/>
            <w:noWrap/>
            <w:vAlign w:val="bottom"/>
            <w:hideMark/>
          </w:tcPr>
          <w:p w14:paraId="3B1F992B"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408" w:type="dxa"/>
            <w:tcBorders>
              <w:top w:val="nil"/>
              <w:left w:val="single" w:sz="4" w:space="0" w:color="auto"/>
              <w:bottom w:val="nil"/>
              <w:right w:val="single" w:sz="4" w:space="0" w:color="auto"/>
            </w:tcBorders>
            <w:shd w:val="clear" w:color="000000" w:fill="FFFF00"/>
            <w:noWrap/>
            <w:vAlign w:val="bottom"/>
            <w:hideMark/>
          </w:tcPr>
          <w:p w14:paraId="4643DE83"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280" w:type="dxa"/>
            <w:tcBorders>
              <w:top w:val="nil"/>
              <w:left w:val="nil"/>
              <w:bottom w:val="nil"/>
              <w:right w:val="single" w:sz="4" w:space="0" w:color="auto"/>
            </w:tcBorders>
            <w:shd w:val="clear" w:color="auto" w:fill="auto"/>
            <w:noWrap/>
            <w:vAlign w:val="bottom"/>
            <w:hideMark/>
          </w:tcPr>
          <w:p w14:paraId="34BC23E7"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621" w:type="dxa"/>
            <w:tcBorders>
              <w:top w:val="nil"/>
              <w:left w:val="nil"/>
              <w:bottom w:val="nil"/>
              <w:right w:val="nil"/>
            </w:tcBorders>
            <w:shd w:val="clear" w:color="000000" w:fill="C4D79B"/>
            <w:noWrap/>
            <w:vAlign w:val="bottom"/>
            <w:hideMark/>
          </w:tcPr>
          <w:p w14:paraId="30BA265E"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000000" w:fill="C4D79B"/>
            <w:noWrap/>
            <w:vAlign w:val="bottom"/>
            <w:hideMark/>
          </w:tcPr>
          <w:p w14:paraId="705EA8A1"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7A782970"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6EDA9EC0"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54092FB3" w14:textId="77777777" w:rsidR="00582FF9" w:rsidRPr="00582FF9" w:rsidRDefault="00582FF9" w:rsidP="00582FF9">
            <w:pPr>
              <w:rPr>
                <w:sz w:val="20"/>
                <w:szCs w:val="20"/>
              </w:rPr>
            </w:pPr>
          </w:p>
        </w:tc>
      </w:tr>
      <w:tr w:rsidR="00582FF9" w:rsidRPr="00582FF9" w14:paraId="55C014C3"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2F4AC1DB" w14:textId="77777777" w:rsidR="00582FF9" w:rsidRPr="00582FF9" w:rsidRDefault="00582FF9" w:rsidP="00582FF9">
            <w:pPr>
              <w:rPr>
                <w:rFonts w:ascii="Calibri" w:hAnsi="Calibri" w:cs="Calibri"/>
                <w:b/>
                <w:bCs/>
              </w:rPr>
            </w:pPr>
            <w:r w:rsidRPr="00582FF9">
              <w:rPr>
                <w:rFonts w:ascii="Calibri" w:hAnsi="Calibri" w:cs="Calibri"/>
                <w:b/>
                <w:bCs/>
              </w:rPr>
              <w:t>Operational Expenses</w:t>
            </w:r>
          </w:p>
        </w:tc>
        <w:tc>
          <w:tcPr>
            <w:tcW w:w="1570" w:type="dxa"/>
            <w:tcBorders>
              <w:top w:val="nil"/>
              <w:left w:val="single" w:sz="4" w:space="0" w:color="auto"/>
              <w:bottom w:val="nil"/>
              <w:right w:val="nil"/>
            </w:tcBorders>
            <w:shd w:val="clear" w:color="auto" w:fill="auto"/>
            <w:noWrap/>
            <w:vAlign w:val="bottom"/>
            <w:hideMark/>
          </w:tcPr>
          <w:p w14:paraId="61FBCB65" w14:textId="77777777" w:rsidR="00582FF9" w:rsidRPr="00582FF9" w:rsidRDefault="00582FF9" w:rsidP="00582FF9">
            <w:pPr>
              <w:rPr>
                <w:rFonts w:ascii="Arial" w:hAnsi="Arial" w:cs="Arial"/>
                <w:b/>
                <w:bCs/>
                <w:sz w:val="20"/>
                <w:szCs w:val="20"/>
              </w:rPr>
            </w:pPr>
            <w:r w:rsidRPr="00582FF9">
              <w:rPr>
                <w:rFonts w:ascii="Arial" w:hAnsi="Arial" w:cs="Arial"/>
                <w:b/>
                <w:bCs/>
                <w:sz w:val="20"/>
                <w:szCs w:val="20"/>
              </w:rPr>
              <w:t> </w:t>
            </w:r>
          </w:p>
        </w:tc>
        <w:tc>
          <w:tcPr>
            <w:tcW w:w="1408" w:type="dxa"/>
            <w:tcBorders>
              <w:top w:val="nil"/>
              <w:left w:val="single" w:sz="4" w:space="0" w:color="auto"/>
              <w:bottom w:val="nil"/>
              <w:right w:val="single" w:sz="4" w:space="0" w:color="auto"/>
            </w:tcBorders>
            <w:shd w:val="clear" w:color="000000" w:fill="FFFF00"/>
            <w:noWrap/>
            <w:vAlign w:val="bottom"/>
            <w:hideMark/>
          </w:tcPr>
          <w:p w14:paraId="13B6BD8E" w14:textId="77777777" w:rsidR="00582FF9" w:rsidRPr="00582FF9" w:rsidRDefault="00582FF9" w:rsidP="00582FF9">
            <w:pPr>
              <w:rPr>
                <w:rFonts w:ascii="Arial" w:hAnsi="Arial" w:cs="Arial"/>
                <w:b/>
                <w:bCs/>
                <w:sz w:val="20"/>
                <w:szCs w:val="20"/>
              </w:rPr>
            </w:pPr>
            <w:r w:rsidRPr="00582FF9">
              <w:rPr>
                <w:rFonts w:ascii="Arial" w:hAnsi="Arial" w:cs="Arial"/>
                <w:b/>
                <w:bCs/>
                <w:sz w:val="20"/>
                <w:szCs w:val="20"/>
              </w:rPr>
              <w:t> </w:t>
            </w:r>
          </w:p>
        </w:tc>
        <w:tc>
          <w:tcPr>
            <w:tcW w:w="1280" w:type="dxa"/>
            <w:tcBorders>
              <w:top w:val="nil"/>
              <w:left w:val="nil"/>
              <w:bottom w:val="nil"/>
              <w:right w:val="single" w:sz="4" w:space="0" w:color="auto"/>
            </w:tcBorders>
            <w:shd w:val="clear" w:color="auto" w:fill="auto"/>
            <w:noWrap/>
            <w:vAlign w:val="bottom"/>
            <w:hideMark/>
          </w:tcPr>
          <w:p w14:paraId="6492BE96"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621" w:type="dxa"/>
            <w:tcBorders>
              <w:top w:val="nil"/>
              <w:left w:val="nil"/>
              <w:bottom w:val="nil"/>
              <w:right w:val="nil"/>
            </w:tcBorders>
            <w:shd w:val="clear" w:color="000000" w:fill="C4D79B"/>
            <w:noWrap/>
            <w:vAlign w:val="bottom"/>
            <w:hideMark/>
          </w:tcPr>
          <w:p w14:paraId="6CA65DB3"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000000" w:fill="C4D79B"/>
            <w:noWrap/>
            <w:vAlign w:val="bottom"/>
            <w:hideMark/>
          </w:tcPr>
          <w:p w14:paraId="45659ABB"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65EDD7C4"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707B6041"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48288696" w14:textId="77777777" w:rsidR="00582FF9" w:rsidRPr="00582FF9" w:rsidRDefault="00582FF9" w:rsidP="00582FF9">
            <w:pPr>
              <w:rPr>
                <w:sz w:val="20"/>
                <w:szCs w:val="20"/>
              </w:rPr>
            </w:pPr>
          </w:p>
        </w:tc>
      </w:tr>
      <w:tr w:rsidR="00582FF9" w:rsidRPr="00582FF9" w14:paraId="1EB6C66A"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44E968BD" w14:textId="77777777" w:rsidR="00582FF9" w:rsidRPr="00582FF9" w:rsidRDefault="00582FF9" w:rsidP="00582FF9">
            <w:pPr>
              <w:rPr>
                <w:rFonts w:ascii="Calibri" w:hAnsi="Calibri" w:cs="Calibri"/>
              </w:rPr>
            </w:pPr>
            <w:r w:rsidRPr="00582FF9">
              <w:rPr>
                <w:rFonts w:ascii="Calibri" w:hAnsi="Calibri" w:cs="Calibri"/>
              </w:rPr>
              <w:t>Accountants fees &amp; Sage</w:t>
            </w:r>
          </w:p>
        </w:tc>
        <w:tc>
          <w:tcPr>
            <w:tcW w:w="1570" w:type="dxa"/>
            <w:tcBorders>
              <w:top w:val="nil"/>
              <w:left w:val="single" w:sz="4" w:space="0" w:color="auto"/>
              <w:bottom w:val="nil"/>
              <w:right w:val="nil"/>
            </w:tcBorders>
            <w:shd w:val="clear" w:color="auto" w:fill="auto"/>
            <w:noWrap/>
            <w:vAlign w:val="bottom"/>
            <w:hideMark/>
          </w:tcPr>
          <w:p w14:paraId="4963E3B7"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253.00</w:t>
            </w:r>
          </w:p>
        </w:tc>
        <w:tc>
          <w:tcPr>
            <w:tcW w:w="1408" w:type="dxa"/>
            <w:tcBorders>
              <w:top w:val="nil"/>
              <w:left w:val="single" w:sz="4" w:space="0" w:color="auto"/>
              <w:bottom w:val="nil"/>
              <w:right w:val="single" w:sz="4" w:space="0" w:color="auto"/>
            </w:tcBorders>
            <w:shd w:val="clear" w:color="000000" w:fill="FFFF00"/>
            <w:noWrap/>
            <w:vAlign w:val="bottom"/>
            <w:hideMark/>
          </w:tcPr>
          <w:p w14:paraId="1823C125"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500.00</w:t>
            </w:r>
          </w:p>
        </w:tc>
        <w:tc>
          <w:tcPr>
            <w:tcW w:w="1280" w:type="dxa"/>
            <w:tcBorders>
              <w:top w:val="nil"/>
              <w:left w:val="nil"/>
              <w:bottom w:val="nil"/>
              <w:right w:val="single" w:sz="4" w:space="0" w:color="auto"/>
            </w:tcBorders>
            <w:shd w:val="clear" w:color="auto" w:fill="auto"/>
            <w:noWrap/>
            <w:vAlign w:val="bottom"/>
            <w:hideMark/>
          </w:tcPr>
          <w:p w14:paraId="2EB55DDE"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400.00</w:t>
            </w:r>
          </w:p>
        </w:tc>
        <w:tc>
          <w:tcPr>
            <w:tcW w:w="1621" w:type="dxa"/>
            <w:tcBorders>
              <w:top w:val="nil"/>
              <w:left w:val="nil"/>
              <w:bottom w:val="nil"/>
              <w:right w:val="nil"/>
            </w:tcBorders>
            <w:shd w:val="clear" w:color="000000" w:fill="C4D79B"/>
            <w:noWrap/>
            <w:vAlign w:val="bottom"/>
            <w:hideMark/>
          </w:tcPr>
          <w:p w14:paraId="7EDED4A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400.00</w:t>
            </w:r>
          </w:p>
        </w:tc>
        <w:tc>
          <w:tcPr>
            <w:tcW w:w="1030" w:type="dxa"/>
            <w:tcBorders>
              <w:top w:val="nil"/>
              <w:left w:val="nil"/>
              <w:bottom w:val="nil"/>
              <w:right w:val="nil"/>
            </w:tcBorders>
            <w:shd w:val="clear" w:color="000000" w:fill="C4D79B"/>
            <w:noWrap/>
            <w:vAlign w:val="bottom"/>
            <w:hideMark/>
          </w:tcPr>
          <w:p w14:paraId="4591F88B"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0BF8C48A"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6198A604"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3825D706" w14:textId="77777777" w:rsidR="00582FF9" w:rsidRPr="00582FF9" w:rsidRDefault="00582FF9" w:rsidP="00582FF9">
            <w:pPr>
              <w:rPr>
                <w:sz w:val="20"/>
                <w:szCs w:val="20"/>
              </w:rPr>
            </w:pPr>
          </w:p>
        </w:tc>
      </w:tr>
      <w:tr w:rsidR="00582FF9" w:rsidRPr="00582FF9" w14:paraId="4B05DF16"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64E6A40D" w14:textId="77777777" w:rsidR="00582FF9" w:rsidRPr="00582FF9" w:rsidRDefault="00582FF9" w:rsidP="00582FF9">
            <w:pPr>
              <w:rPr>
                <w:rFonts w:ascii="Calibri" w:hAnsi="Calibri" w:cs="Calibri"/>
              </w:rPr>
            </w:pPr>
            <w:r w:rsidRPr="00582FF9">
              <w:rPr>
                <w:rFonts w:ascii="Calibri" w:hAnsi="Calibri" w:cs="Calibri"/>
              </w:rPr>
              <w:t>Affiliation Fees</w:t>
            </w:r>
          </w:p>
        </w:tc>
        <w:tc>
          <w:tcPr>
            <w:tcW w:w="1570" w:type="dxa"/>
            <w:tcBorders>
              <w:top w:val="nil"/>
              <w:left w:val="single" w:sz="4" w:space="0" w:color="auto"/>
              <w:bottom w:val="nil"/>
              <w:right w:val="nil"/>
            </w:tcBorders>
            <w:shd w:val="clear" w:color="auto" w:fill="auto"/>
            <w:noWrap/>
            <w:vAlign w:val="bottom"/>
            <w:hideMark/>
          </w:tcPr>
          <w:p w14:paraId="7F3074D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314.00</w:t>
            </w:r>
          </w:p>
        </w:tc>
        <w:tc>
          <w:tcPr>
            <w:tcW w:w="1408" w:type="dxa"/>
            <w:tcBorders>
              <w:top w:val="nil"/>
              <w:left w:val="single" w:sz="4" w:space="0" w:color="auto"/>
              <w:bottom w:val="nil"/>
              <w:right w:val="single" w:sz="4" w:space="0" w:color="auto"/>
            </w:tcBorders>
            <w:shd w:val="clear" w:color="000000" w:fill="FFFF00"/>
            <w:noWrap/>
            <w:vAlign w:val="bottom"/>
            <w:hideMark/>
          </w:tcPr>
          <w:p w14:paraId="010042F1"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300.00</w:t>
            </w:r>
          </w:p>
        </w:tc>
        <w:tc>
          <w:tcPr>
            <w:tcW w:w="1280" w:type="dxa"/>
            <w:tcBorders>
              <w:top w:val="nil"/>
              <w:left w:val="nil"/>
              <w:bottom w:val="nil"/>
              <w:right w:val="single" w:sz="4" w:space="0" w:color="auto"/>
            </w:tcBorders>
            <w:shd w:val="clear" w:color="auto" w:fill="auto"/>
            <w:noWrap/>
            <w:vAlign w:val="bottom"/>
            <w:hideMark/>
          </w:tcPr>
          <w:p w14:paraId="0214C663"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300.00</w:t>
            </w:r>
          </w:p>
        </w:tc>
        <w:tc>
          <w:tcPr>
            <w:tcW w:w="1621" w:type="dxa"/>
            <w:tcBorders>
              <w:top w:val="nil"/>
              <w:left w:val="nil"/>
              <w:bottom w:val="nil"/>
              <w:right w:val="nil"/>
            </w:tcBorders>
            <w:shd w:val="clear" w:color="000000" w:fill="C4D79B"/>
            <w:noWrap/>
            <w:vAlign w:val="bottom"/>
            <w:hideMark/>
          </w:tcPr>
          <w:p w14:paraId="720B653B"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300.00</w:t>
            </w:r>
          </w:p>
        </w:tc>
        <w:tc>
          <w:tcPr>
            <w:tcW w:w="1030" w:type="dxa"/>
            <w:tcBorders>
              <w:top w:val="nil"/>
              <w:left w:val="nil"/>
              <w:bottom w:val="nil"/>
              <w:right w:val="nil"/>
            </w:tcBorders>
            <w:shd w:val="clear" w:color="000000" w:fill="C4D79B"/>
            <w:noWrap/>
            <w:vAlign w:val="bottom"/>
            <w:hideMark/>
          </w:tcPr>
          <w:p w14:paraId="3A3786A6"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7F356358"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3E312D64"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7FA72A12" w14:textId="77777777" w:rsidR="00582FF9" w:rsidRPr="00582FF9" w:rsidRDefault="00582FF9" w:rsidP="00582FF9">
            <w:pPr>
              <w:rPr>
                <w:sz w:val="20"/>
                <w:szCs w:val="20"/>
              </w:rPr>
            </w:pPr>
          </w:p>
        </w:tc>
      </w:tr>
      <w:tr w:rsidR="00582FF9" w:rsidRPr="00582FF9" w14:paraId="4A96B8E1" w14:textId="77777777" w:rsidTr="00582FF9">
        <w:trPr>
          <w:trHeight w:val="342"/>
        </w:trPr>
        <w:tc>
          <w:tcPr>
            <w:tcW w:w="3475" w:type="dxa"/>
            <w:gridSpan w:val="2"/>
            <w:tcBorders>
              <w:top w:val="nil"/>
              <w:left w:val="nil"/>
              <w:bottom w:val="nil"/>
              <w:right w:val="nil"/>
            </w:tcBorders>
            <w:shd w:val="clear" w:color="auto" w:fill="auto"/>
            <w:noWrap/>
            <w:vAlign w:val="bottom"/>
            <w:hideMark/>
          </w:tcPr>
          <w:p w14:paraId="3B4C3439" w14:textId="77777777" w:rsidR="00582FF9" w:rsidRPr="00582FF9" w:rsidRDefault="00582FF9" w:rsidP="00582FF9">
            <w:pPr>
              <w:rPr>
                <w:rFonts w:ascii="Calibri" w:hAnsi="Calibri" w:cs="Calibri"/>
              </w:rPr>
            </w:pPr>
            <w:r w:rsidRPr="00582FF9">
              <w:rPr>
                <w:rFonts w:ascii="Calibri" w:hAnsi="Calibri" w:cs="Calibri"/>
              </w:rPr>
              <w:t>Amenity Field lease</w:t>
            </w:r>
          </w:p>
        </w:tc>
        <w:tc>
          <w:tcPr>
            <w:tcW w:w="1570" w:type="dxa"/>
            <w:tcBorders>
              <w:top w:val="nil"/>
              <w:left w:val="single" w:sz="4" w:space="0" w:color="auto"/>
              <w:bottom w:val="nil"/>
              <w:right w:val="nil"/>
            </w:tcBorders>
            <w:shd w:val="clear" w:color="auto" w:fill="auto"/>
            <w:noWrap/>
            <w:vAlign w:val="bottom"/>
            <w:hideMark/>
          </w:tcPr>
          <w:p w14:paraId="757C3164"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408" w:type="dxa"/>
            <w:tcBorders>
              <w:top w:val="nil"/>
              <w:left w:val="single" w:sz="4" w:space="0" w:color="auto"/>
              <w:bottom w:val="nil"/>
              <w:right w:val="single" w:sz="4" w:space="0" w:color="auto"/>
            </w:tcBorders>
            <w:shd w:val="clear" w:color="000000" w:fill="FFFF00"/>
            <w:noWrap/>
            <w:vAlign w:val="bottom"/>
            <w:hideMark/>
          </w:tcPr>
          <w:p w14:paraId="387FBC7E"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120.00</w:t>
            </w:r>
          </w:p>
        </w:tc>
        <w:tc>
          <w:tcPr>
            <w:tcW w:w="1280" w:type="dxa"/>
            <w:tcBorders>
              <w:top w:val="nil"/>
              <w:left w:val="nil"/>
              <w:bottom w:val="nil"/>
              <w:right w:val="single" w:sz="4" w:space="0" w:color="auto"/>
            </w:tcBorders>
            <w:shd w:val="clear" w:color="auto" w:fill="auto"/>
            <w:noWrap/>
            <w:vAlign w:val="bottom"/>
            <w:hideMark/>
          </w:tcPr>
          <w:p w14:paraId="176F0EA9"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621" w:type="dxa"/>
            <w:tcBorders>
              <w:top w:val="nil"/>
              <w:left w:val="nil"/>
              <w:bottom w:val="nil"/>
              <w:right w:val="nil"/>
            </w:tcBorders>
            <w:shd w:val="clear" w:color="000000" w:fill="C4D79B"/>
            <w:noWrap/>
            <w:vAlign w:val="bottom"/>
            <w:hideMark/>
          </w:tcPr>
          <w:p w14:paraId="1A92178E"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120.00</w:t>
            </w:r>
          </w:p>
        </w:tc>
        <w:tc>
          <w:tcPr>
            <w:tcW w:w="1030" w:type="dxa"/>
            <w:tcBorders>
              <w:top w:val="nil"/>
              <w:left w:val="nil"/>
              <w:bottom w:val="nil"/>
              <w:right w:val="nil"/>
            </w:tcBorders>
            <w:shd w:val="clear" w:color="000000" w:fill="C4D79B"/>
            <w:vAlign w:val="bottom"/>
            <w:hideMark/>
          </w:tcPr>
          <w:p w14:paraId="719E51DD" w14:textId="77777777" w:rsidR="00582FF9" w:rsidRPr="00582FF9" w:rsidRDefault="00582FF9" w:rsidP="00582FF9">
            <w:pPr>
              <w:jc w:val="center"/>
              <w:rPr>
                <w:rFonts w:ascii="Arial" w:hAnsi="Arial" w:cs="Arial"/>
                <w:sz w:val="20"/>
                <w:szCs w:val="20"/>
              </w:rPr>
            </w:pPr>
            <w:r w:rsidRPr="00582FF9">
              <w:rPr>
                <w:rFonts w:ascii="Arial" w:hAnsi="Arial" w:cs="Arial"/>
                <w:sz w:val="20"/>
                <w:szCs w:val="20"/>
              </w:rPr>
              <w:t>2</w:t>
            </w:r>
          </w:p>
        </w:tc>
        <w:tc>
          <w:tcPr>
            <w:tcW w:w="1030" w:type="dxa"/>
            <w:tcBorders>
              <w:top w:val="nil"/>
              <w:left w:val="nil"/>
              <w:bottom w:val="nil"/>
              <w:right w:val="nil"/>
            </w:tcBorders>
            <w:shd w:val="clear" w:color="auto" w:fill="auto"/>
            <w:vAlign w:val="bottom"/>
            <w:hideMark/>
          </w:tcPr>
          <w:p w14:paraId="61B77CBA" w14:textId="77777777" w:rsidR="00582FF9" w:rsidRPr="00582FF9" w:rsidRDefault="00582FF9" w:rsidP="00582FF9">
            <w:pPr>
              <w:jc w:val="center"/>
              <w:rPr>
                <w:rFonts w:ascii="Arial" w:hAnsi="Arial" w:cs="Arial"/>
                <w:sz w:val="20"/>
                <w:szCs w:val="20"/>
              </w:rPr>
            </w:pPr>
          </w:p>
        </w:tc>
        <w:tc>
          <w:tcPr>
            <w:tcW w:w="1030" w:type="dxa"/>
            <w:tcBorders>
              <w:top w:val="nil"/>
              <w:left w:val="nil"/>
              <w:bottom w:val="nil"/>
              <w:right w:val="nil"/>
            </w:tcBorders>
            <w:shd w:val="clear" w:color="auto" w:fill="auto"/>
            <w:vAlign w:val="bottom"/>
            <w:hideMark/>
          </w:tcPr>
          <w:p w14:paraId="5738C5B5"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vAlign w:val="bottom"/>
            <w:hideMark/>
          </w:tcPr>
          <w:p w14:paraId="38059E4D" w14:textId="77777777" w:rsidR="00582FF9" w:rsidRPr="00582FF9" w:rsidRDefault="00582FF9" w:rsidP="00582FF9">
            <w:pPr>
              <w:rPr>
                <w:sz w:val="20"/>
                <w:szCs w:val="20"/>
              </w:rPr>
            </w:pPr>
          </w:p>
        </w:tc>
      </w:tr>
      <w:tr w:rsidR="00582FF9" w:rsidRPr="00582FF9" w14:paraId="49F6C1D1"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133F5F77" w14:textId="77777777" w:rsidR="00582FF9" w:rsidRPr="00582FF9" w:rsidRDefault="00582FF9" w:rsidP="00582FF9">
            <w:pPr>
              <w:rPr>
                <w:rFonts w:ascii="Calibri" w:hAnsi="Calibri" w:cs="Calibri"/>
              </w:rPr>
            </w:pPr>
            <w:r w:rsidRPr="00582FF9">
              <w:rPr>
                <w:rFonts w:ascii="Calibri" w:hAnsi="Calibri" w:cs="Calibri"/>
              </w:rPr>
              <w:t>British Legion</w:t>
            </w:r>
          </w:p>
        </w:tc>
        <w:tc>
          <w:tcPr>
            <w:tcW w:w="1570" w:type="dxa"/>
            <w:tcBorders>
              <w:top w:val="nil"/>
              <w:left w:val="single" w:sz="4" w:space="0" w:color="auto"/>
              <w:bottom w:val="nil"/>
              <w:right w:val="nil"/>
            </w:tcBorders>
            <w:shd w:val="clear" w:color="auto" w:fill="auto"/>
            <w:noWrap/>
            <w:vAlign w:val="bottom"/>
            <w:hideMark/>
          </w:tcPr>
          <w:p w14:paraId="013E15E7"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19.00</w:t>
            </w:r>
          </w:p>
        </w:tc>
        <w:tc>
          <w:tcPr>
            <w:tcW w:w="1408" w:type="dxa"/>
            <w:tcBorders>
              <w:top w:val="nil"/>
              <w:left w:val="single" w:sz="4" w:space="0" w:color="auto"/>
              <w:bottom w:val="nil"/>
              <w:right w:val="single" w:sz="4" w:space="0" w:color="auto"/>
            </w:tcBorders>
            <w:shd w:val="clear" w:color="000000" w:fill="FFFF00"/>
            <w:noWrap/>
            <w:vAlign w:val="bottom"/>
            <w:hideMark/>
          </w:tcPr>
          <w:p w14:paraId="45DADED6"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25.00</w:t>
            </w:r>
          </w:p>
        </w:tc>
        <w:tc>
          <w:tcPr>
            <w:tcW w:w="1280" w:type="dxa"/>
            <w:tcBorders>
              <w:top w:val="nil"/>
              <w:left w:val="nil"/>
              <w:bottom w:val="nil"/>
              <w:right w:val="single" w:sz="4" w:space="0" w:color="auto"/>
            </w:tcBorders>
            <w:shd w:val="clear" w:color="auto" w:fill="auto"/>
            <w:noWrap/>
            <w:vAlign w:val="bottom"/>
            <w:hideMark/>
          </w:tcPr>
          <w:p w14:paraId="78A3A01E"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25.00</w:t>
            </w:r>
          </w:p>
        </w:tc>
        <w:tc>
          <w:tcPr>
            <w:tcW w:w="1621" w:type="dxa"/>
            <w:tcBorders>
              <w:top w:val="nil"/>
              <w:left w:val="nil"/>
              <w:bottom w:val="nil"/>
              <w:right w:val="nil"/>
            </w:tcBorders>
            <w:shd w:val="clear" w:color="000000" w:fill="C4D79B"/>
            <w:noWrap/>
            <w:vAlign w:val="bottom"/>
            <w:hideMark/>
          </w:tcPr>
          <w:p w14:paraId="3842852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25.00</w:t>
            </w:r>
          </w:p>
        </w:tc>
        <w:tc>
          <w:tcPr>
            <w:tcW w:w="1030" w:type="dxa"/>
            <w:tcBorders>
              <w:top w:val="nil"/>
              <w:left w:val="nil"/>
              <w:bottom w:val="nil"/>
              <w:right w:val="nil"/>
            </w:tcBorders>
            <w:shd w:val="clear" w:color="000000" w:fill="C4D79B"/>
            <w:noWrap/>
            <w:vAlign w:val="bottom"/>
            <w:hideMark/>
          </w:tcPr>
          <w:p w14:paraId="6AFBE6F0"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5CD76BFD"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4F56AAD7"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4AE4E374" w14:textId="77777777" w:rsidR="00582FF9" w:rsidRPr="00582FF9" w:rsidRDefault="00582FF9" w:rsidP="00582FF9">
            <w:pPr>
              <w:rPr>
                <w:sz w:val="20"/>
                <w:szCs w:val="20"/>
              </w:rPr>
            </w:pPr>
          </w:p>
        </w:tc>
      </w:tr>
      <w:tr w:rsidR="00582FF9" w:rsidRPr="00582FF9" w14:paraId="6275CC00"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1A763F40" w14:textId="77777777" w:rsidR="00582FF9" w:rsidRPr="00582FF9" w:rsidRDefault="00582FF9" w:rsidP="00582FF9">
            <w:pPr>
              <w:rPr>
                <w:rFonts w:ascii="Calibri" w:hAnsi="Calibri" w:cs="Calibri"/>
              </w:rPr>
            </w:pPr>
            <w:r w:rsidRPr="00582FF9">
              <w:rPr>
                <w:rFonts w:ascii="Calibri" w:hAnsi="Calibri" w:cs="Calibri"/>
              </w:rPr>
              <w:t>Church Clock Maintenance</w:t>
            </w:r>
          </w:p>
        </w:tc>
        <w:tc>
          <w:tcPr>
            <w:tcW w:w="1570" w:type="dxa"/>
            <w:tcBorders>
              <w:top w:val="nil"/>
              <w:left w:val="single" w:sz="4" w:space="0" w:color="auto"/>
              <w:bottom w:val="nil"/>
              <w:right w:val="nil"/>
            </w:tcBorders>
            <w:shd w:val="clear" w:color="auto" w:fill="auto"/>
            <w:noWrap/>
            <w:vAlign w:val="bottom"/>
            <w:hideMark/>
          </w:tcPr>
          <w:p w14:paraId="4565494D"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408" w:type="dxa"/>
            <w:tcBorders>
              <w:top w:val="nil"/>
              <w:left w:val="single" w:sz="4" w:space="0" w:color="auto"/>
              <w:bottom w:val="nil"/>
              <w:right w:val="single" w:sz="4" w:space="0" w:color="auto"/>
            </w:tcBorders>
            <w:shd w:val="clear" w:color="000000" w:fill="FFFF00"/>
            <w:noWrap/>
            <w:vAlign w:val="bottom"/>
            <w:hideMark/>
          </w:tcPr>
          <w:p w14:paraId="59B9DAA6"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325.00</w:t>
            </w:r>
          </w:p>
        </w:tc>
        <w:tc>
          <w:tcPr>
            <w:tcW w:w="1280" w:type="dxa"/>
            <w:tcBorders>
              <w:top w:val="nil"/>
              <w:left w:val="nil"/>
              <w:bottom w:val="nil"/>
              <w:right w:val="single" w:sz="4" w:space="0" w:color="auto"/>
            </w:tcBorders>
            <w:shd w:val="clear" w:color="auto" w:fill="auto"/>
            <w:noWrap/>
            <w:vAlign w:val="bottom"/>
            <w:hideMark/>
          </w:tcPr>
          <w:p w14:paraId="4A05FDA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250.00</w:t>
            </w:r>
          </w:p>
        </w:tc>
        <w:tc>
          <w:tcPr>
            <w:tcW w:w="1621" w:type="dxa"/>
            <w:tcBorders>
              <w:top w:val="nil"/>
              <w:left w:val="nil"/>
              <w:bottom w:val="nil"/>
              <w:right w:val="nil"/>
            </w:tcBorders>
            <w:shd w:val="clear" w:color="000000" w:fill="C4D79B"/>
            <w:noWrap/>
            <w:vAlign w:val="bottom"/>
            <w:hideMark/>
          </w:tcPr>
          <w:p w14:paraId="62E1BAD9"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250.00</w:t>
            </w:r>
          </w:p>
        </w:tc>
        <w:tc>
          <w:tcPr>
            <w:tcW w:w="1030" w:type="dxa"/>
            <w:tcBorders>
              <w:top w:val="nil"/>
              <w:left w:val="nil"/>
              <w:bottom w:val="nil"/>
              <w:right w:val="nil"/>
            </w:tcBorders>
            <w:shd w:val="clear" w:color="000000" w:fill="C4D79B"/>
            <w:noWrap/>
            <w:vAlign w:val="bottom"/>
            <w:hideMark/>
          </w:tcPr>
          <w:p w14:paraId="08CA1158"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4B080FC5"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0F51D841"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51E1E75D" w14:textId="77777777" w:rsidR="00582FF9" w:rsidRPr="00582FF9" w:rsidRDefault="00582FF9" w:rsidP="00582FF9">
            <w:pPr>
              <w:rPr>
                <w:sz w:val="20"/>
                <w:szCs w:val="20"/>
              </w:rPr>
            </w:pPr>
          </w:p>
        </w:tc>
      </w:tr>
      <w:tr w:rsidR="00582FF9" w:rsidRPr="00582FF9" w14:paraId="5EF2BA60"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5C200772" w14:textId="77777777" w:rsidR="00582FF9" w:rsidRPr="00582FF9" w:rsidRDefault="00582FF9" w:rsidP="00582FF9">
            <w:pPr>
              <w:rPr>
                <w:rFonts w:ascii="Calibri" w:hAnsi="Calibri" w:cs="Calibri"/>
              </w:rPr>
            </w:pPr>
            <w:r w:rsidRPr="00582FF9">
              <w:rPr>
                <w:rFonts w:ascii="Calibri" w:hAnsi="Calibri" w:cs="Calibri"/>
              </w:rPr>
              <w:t>Churchyard Maintenance</w:t>
            </w:r>
          </w:p>
        </w:tc>
        <w:tc>
          <w:tcPr>
            <w:tcW w:w="1570" w:type="dxa"/>
            <w:tcBorders>
              <w:top w:val="nil"/>
              <w:left w:val="single" w:sz="4" w:space="0" w:color="auto"/>
              <w:bottom w:val="nil"/>
              <w:right w:val="nil"/>
            </w:tcBorders>
            <w:shd w:val="clear" w:color="auto" w:fill="auto"/>
            <w:noWrap/>
            <w:vAlign w:val="bottom"/>
            <w:hideMark/>
          </w:tcPr>
          <w:p w14:paraId="53CA8C63"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740.00</w:t>
            </w:r>
          </w:p>
        </w:tc>
        <w:tc>
          <w:tcPr>
            <w:tcW w:w="1408" w:type="dxa"/>
            <w:tcBorders>
              <w:top w:val="nil"/>
              <w:left w:val="single" w:sz="4" w:space="0" w:color="auto"/>
              <w:bottom w:val="nil"/>
              <w:right w:val="single" w:sz="4" w:space="0" w:color="auto"/>
            </w:tcBorders>
            <w:shd w:val="clear" w:color="000000" w:fill="FFFF00"/>
            <w:noWrap/>
            <w:vAlign w:val="bottom"/>
            <w:hideMark/>
          </w:tcPr>
          <w:p w14:paraId="1C7881FE"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1,000.00</w:t>
            </w:r>
          </w:p>
        </w:tc>
        <w:tc>
          <w:tcPr>
            <w:tcW w:w="1280" w:type="dxa"/>
            <w:tcBorders>
              <w:top w:val="nil"/>
              <w:left w:val="nil"/>
              <w:bottom w:val="nil"/>
              <w:right w:val="single" w:sz="4" w:space="0" w:color="auto"/>
            </w:tcBorders>
            <w:shd w:val="clear" w:color="auto" w:fill="auto"/>
            <w:noWrap/>
            <w:vAlign w:val="bottom"/>
            <w:hideMark/>
          </w:tcPr>
          <w:p w14:paraId="561FA073"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100.00</w:t>
            </w:r>
          </w:p>
        </w:tc>
        <w:tc>
          <w:tcPr>
            <w:tcW w:w="1621" w:type="dxa"/>
            <w:tcBorders>
              <w:top w:val="nil"/>
              <w:left w:val="nil"/>
              <w:bottom w:val="nil"/>
              <w:right w:val="nil"/>
            </w:tcBorders>
            <w:shd w:val="clear" w:color="000000" w:fill="C4D79B"/>
            <w:noWrap/>
            <w:vAlign w:val="bottom"/>
            <w:hideMark/>
          </w:tcPr>
          <w:p w14:paraId="165B37F1"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250.00</w:t>
            </w:r>
          </w:p>
        </w:tc>
        <w:tc>
          <w:tcPr>
            <w:tcW w:w="1030" w:type="dxa"/>
            <w:tcBorders>
              <w:top w:val="nil"/>
              <w:left w:val="nil"/>
              <w:bottom w:val="nil"/>
              <w:right w:val="nil"/>
            </w:tcBorders>
            <w:shd w:val="clear" w:color="000000" w:fill="C4D79B"/>
            <w:noWrap/>
            <w:vAlign w:val="bottom"/>
            <w:hideMark/>
          </w:tcPr>
          <w:p w14:paraId="447DDC10"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2B701E8A"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07506DFA"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3397BB21" w14:textId="77777777" w:rsidR="00582FF9" w:rsidRPr="00582FF9" w:rsidRDefault="00582FF9" w:rsidP="00582FF9">
            <w:pPr>
              <w:rPr>
                <w:sz w:val="20"/>
                <w:szCs w:val="20"/>
              </w:rPr>
            </w:pPr>
          </w:p>
        </w:tc>
      </w:tr>
      <w:tr w:rsidR="00582FF9" w:rsidRPr="00582FF9" w14:paraId="443511C1" w14:textId="77777777" w:rsidTr="00582FF9">
        <w:trPr>
          <w:trHeight w:val="315"/>
        </w:trPr>
        <w:tc>
          <w:tcPr>
            <w:tcW w:w="3475" w:type="dxa"/>
            <w:gridSpan w:val="2"/>
            <w:tcBorders>
              <w:top w:val="nil"/>
              <w:left w:val="nil"/>
              <w:bottom w:val="nil"/>
              <w:right w:val="single" w:sz="4" w:space="0" w:color="000000"/>
            </w:tcBorders>
            <w:shd w:val="clear" w:color="auto" w:fill="auto"/>
            <w:noWrap/>
            <w:vAlign w:val="bottom"/>
            <w:hideMark/>
          </w:tcPr>
          <w:p w14:paraId="20E4E977" w14:textId="77777777" w:rsidR="00582FF9" w:rsidRPr="00582FF9" w:rsidRDefault="00582FF9" w:rsidP="00582FF9">
            <w:pPr>
              <w:rPr>
                <w:rFonts w:ascii="Calibri" w:hAnsi="Calibri" w:cs="Calibri"/>
              </w:rPr>
            </w:pPr>
            <w:r w:rsidRPr="00582FF9">
              <w:rPr>
                <w:rFonts w:ascii="Calibri" w:hAnsi="Calibri" w:cs="Calibri"/>
              </w:rPr>
              <w:t>Clerk's expenses</w:t>
            </w:r>
          </w:p>
        </w:tc>
        <w:tc>
          <w:tcPr>
            <w:tcW w:w="1570" w:type="dxa"/>
            <w:tcBorders>
              <w:top w:val="nil"/>
              <w:left w:val="nil"/>
              <w:bottom w:val="nil"/>
              <w:right w:val="nil"/>
            </w:tcBorders>
            <w:shd w:val="clear" w:color="auto" w:fill="auto"/>
            <w:noWrap/>
            <w:vAlign w:val="bottom"/>
            <w:hideMark/>
          </w:tcPr>
          <w:p w14:paraId="08DD45F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235.77</w:t>
            </w:r>
          </w:p>
        </w:tc>
        <w:tc>
          <w:tcPr>
            <w:tcW w:w="1408" w:type="dxa"/>
            <w:tcBorders>
              <w:top w:val="nil"/>
              <w:left w:val="single" w:sz="4" w:space="0" w:color="auto"/>
              <w:bottom w:val="nil"/>
              <w:right w:val="single" w:sz="4" w:space="0" w:color="auto"/>
            </w:tcBorders>
            <w:shd w:val="clear" w:color="000000" w:fill="FFFF00"/>
            <w:noWrap/>
            <w:vAlign w:val="bottom"/>
            <w:hideMark/>
          </w:tcPr>
          <w:p w14:paraId="2BD2A087"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350.00</w:t>
            </w:r>
          </w:p>
        </w:tc>
        <w:tc>
          <w:tcPr>
            <w:tcW w:w="1280" w:type="dxa"/>
            <w:tcBorders>
              <w:top w:val="nil"/>
              <w:left w:val="nil"/>
              <w:bottom w:val="nil"/>
              <w:right w:val="single" w:sz="4" w:space="0" w:color="auto"/>
            </w:tcBorders>
            <w:shd w:val="clear" w:color="auto" w:fill="auto"/>
            <w:noWrap/>
            <w:vAlign w:val="bottom"/>
            <w:hideMark/>
          </w:tcPr>
          <w:p w14:paraId="4A651590"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300.00</w:t>
            </w:r>
          </w:p>
        </w:tc>
        <w:tc>
          <w:tcPr>
            <w:tcW w:w="1621" w:type="dxa"/>
            <w:tcBorders>
              <w:top w:val="nil"/>
              <w:left w:val="nil"/>
              <w:bottom w:val="nil"/>
              <w:right w:val="nil"/>
            </w:tcBorders>
            <w:shd w:val="clear" w:color="000000" w:fill="C4D79B"/>
            <w:noWrap/>
            <w:vAlign w:val="bottom"/>
            <w:hideMark/>
          </w:tcPr>
          <w:p w14:paraId="22F909D5"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300.00</w:t>
            </w:r>
          </w:p>
        </w:tc>
        <w:tc>
          <w:tcPr>
            <w:tcW w:w="1030" w:type="dxa"/>
            <w:tcBorders>
              <w:top w:val="nil"/>
              <w:left w:val="nil"/>
              <w:bottom w:val="nil"/>
              <w:right w:val="nil"/>
            </w:tcBorders>
            <w:shd w:val="clear" w:color="000000" w:fill="C4D79B"/>
            <w:noWrap/>
            <w:vAlign w:val="bottom"/>
            <w:hideMark/>
          </w:tcPr>
          <w:p w14:paraId="46FB0606"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2722DF42"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7FDBC0F6"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2C86A357" w14:textId="77777777" w:rsidR="00582FF9" w:rsidRPr="00582FF9" w:rsidRDefault="00582FF9" w:rsidP="00582FF9">
            <w:pPr>
              <w:rPr>
                <w:sz w:val="20"/>
                <w:szCs w:val="20"/>
              </w:rPr>
            </w:pPr>
          </w:p>
        </w:tc>
      </w:tr>
      <w:tr w:rsidR="00582FF9" w:rsidRPr="00582FF9" w14:paraId="2CF104E2" w14:textId="77777777" w:rsidTr="00582FF9">
        <w:trPr>
          <w:trHeight w:val="315"/>
        </w:trPr>
        <w:tc>
          <w:tcPr>
            <w:tcW w:w="3475" w:type="dxa"/>
            <w:gridSpan w:val="2"/>
            <w:tcBorders>
              <w:top w:val="nil"/>
              <w:left w:val="nil"/>
              <w:bottom w:val="nil"/>
              <w:right w:val="single" w:sz="4" w:space="0" w:color="000000"/>
            </w:tcBorders>
            <w:shd w:val="clear" w:color="auto" w:fill="auto"/>
            <w:noWrap/>
            <w:vAlign w:val="bottom"/>
            <w:hideMark/>
          </w:tcPr>
          <w:p w14:paraId="42F6E816" w14:textId="77777777" w:rsidR="00582FF9" w:rsidRPr="00582FF9" w:rsidRDefault="00582FF9" w:rsidP="00582FF9">
            <w:pPr>
              <w:rPr>
                <w:rFonts w:ascii="Calibri" w:hAnsi="Calibri" w:cs="Calibri"/>
              </w:rPr>
            </w:pPr>
            <w:r w:rsidRPr="00582FF9">
              <w:rPr>
                <w:rFonts w:ascii="Calibri" w:hAnsi="Calibri" w:cs="Calibri"/>
              </w:rPr>
              <w:t>Clerk's salary</w:t>
            </w:r>
          </w:p>
        </w:tc>
        <w:tc>
          <w:tcPr>
            <w:tcW w:w="1570" w:type="dxa"/>
            <w:tcBorders>
              <w:top w:val="nil"/>
              <w:left w:val="nil"/>
              <w:bottom w:val="nil"/>
              <w:right w:val="nil"/>
            </w:tcBorders>
            <w:shd w:val="clear" w:color="auto" w:fill="auto"/>
            <w:noWrap/>
            <w:vAlign w:val="bottom"/>
            <w:hideMark/>
          </w:tcPr>
          <w:p w14:paraId="15327F11"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3,845.62</w:t>
            </w:r>
          </w:p>
        </w:tc>
        <w:tc>
          <w:tcPr>
            <w:tcW w:w="1408" w:type="dxa"/>
            <w:tcBorders>
              <w:top w:val="nil"/>
              <w:left w:val="single" w:sz="4" w:space="0" w:color="auto"/>
              <w:bottom w:val="nil"/>
              <w:right w:val="single" w:sz="4" w:space="0" w:color="auto"/>
            </w:tcBorders>
            <w:shd w:val="clear" w:color="000000" w:fill="FFFF00"/>
            <w:noWrap/>
            <w:vAlign w:val="bottom"/>
            <w:hideMark/>
          </w:tcPr>
          <w:p w14:paraId="4D41784E"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5,128.50</w:t>
            </w:r>
          </w:p>
        </w:tc>
        <w:tc>
          <w:tcPr>
            <w:tcW w:w="1280" w:type="dxa"/>
            <w:tcBorders>
              <w:top w:val="nil"/>
              <w:left w:val="nil"/>
              <w:bottom w:val="nil"/>
              <w:right w:val="single" w:sz="4" w:space="0" w:color="auto"/>
            </w:tcBorders>
            <w:shd w:val="clear" w:color="auto" w:fill="auto"/>
            <w:noWrap/>
            <w:vAlign w:val="bottom"/>
            <w:hideMark/>
          </w:tcPr>
          <w:p w14:paraId="63B12CF6"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5,130.00</w:t>
            </w:r>
          </w:p>
        </w:tc>
        <w:tc>
          <w:tcPr>
            <w:tcW w:w="1621" w:type="dxa"/>
            <w:tcBorders>
              <w:top w:val="nil"/>
              <w:left w:val="nil"/>
              <w:bottom w:val="nil"/>
              <w:right w:val="nil"/>
            </w:tcBorders>
            <w:shd w:val="clear" w:color="000000" w:fill="C4D79B"/>
            <w:noWrap/>
            <w:vAlign w:val="bottom"/>
            <w:hideMark/>
          </w:tcPr>
          <w:p w14:paraId="1F16D766"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5,400.00</w:t>
            </w:r>
          </w:p>
        </w:tc>
        <w:tc>
          <w:tcPr>
            <w:tcW w:w="1030" w:type="dxa"/>
            <w:tcBorders>
              <w:top w:val="nil"/>
              <w:left w:val="nil"/>
              <w:bottom w:val="nil"/>
              <w:right w:val="nil"/>
            </w:tcBorders>
            <w:shd w:val="clear" w:color="000000" w:fill="C4D79B"/>
            <w:noWrap/>
            <w:vAlign w:val="bottom"/>
            <w:hideMark/>
          </w:tcPr>
          <w:p w14:paraId="4A522B76"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4D5A2BAD"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174A7593"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1E8D4732" w14:textId="77777777" w:rsidR="00582FF9" w:rsidRPr="00582FF9" w:rsidRDefault="00582FF9" w:rsidP="00582FF9">
            <w:pPr>
              <w:rPr>
                <w:sz w:val="20"/>
                <w:szCs w:val="20"/>
              </w:rPr>
            </w:pPr>
          </w:p>
        </w:tc>
      </w:tr>
      <w:tr w:rsidR="00582FF9" w:rsidRPr="00582FF9" w14:paraId="20BAD4C8"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35552306" w14:textId="77777777" w:rsidR="00582FF9" w:rsidRPr="00582FF9" w:rsidRDefault="00582FF9" w:rsidP="00582FF9">
            <w:pPr>
              <w:rPr>
                <w:rFonts w:ascii="Calibri" w:hAnsi="Calibri" w:cs="Calibri"/>
              </w:rPr>
            </w:pPr>
            <w:r w:rsidRPr="00582FF9">
              <w:rPr>
                <w:rFonts w:ascii="Calibri" w:hAnsi="Calibri" w:cs="Calibri"/>
              </w:rPr>
              <w:t>Election expenses</w:t>
            </w:r>
          </w:p>
        </w:tc>
        <w:tc>
          <w:tcPr>
            <w:tcW w:w="1570" w:type="dxa"/>
            <w:tcBorders>
              <w:top w:val="nil"/>
              <w:left w:val="single" w:sz="4" w:space="0" w:color="auto"/>
              <w:bottom w:val="nil"/>
              <w:right w:val="nil"/>
            </w:tcBorders>
            <w:shd w:val="clear" w:color="auto" w:fill="auto"/>
            <w:noWrap/>
            <w:vAlign w:val="bottom"/>
            <w:hideMark/>
          </w:tcPr>
          <w:p w14:paraId="1E2D7D9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65.06</w:t>
            </w:r>
          </w:p>
        </w:tc>
        <w:tc>
          <w:tcPr>
            <w:tcW w:w="1408" w:type="dxa"/>
            <w:tcBorders>
              <w:top w:val="nil"/>
              <w:left w:val="single" w:sz="4" w:space="0" w:color="auto"/>
              <w:bottom w:val="nil"/>
              <w:right w:val="single" w:sz="4" w:space="0" w:color="auto"/>
            </w:tcBorders>
            <w:shd w:val="clear" w:color="000000" w:fill="FFFF00"/>
            <w:noWrap/>
            <w:vAlign w:val="bottom"/>
            <w:hideMark/>
          </w:tcPr>
          <w:p w14:paraId="5238C11B"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375.00</w:t>
            </w:r>
          </w:p>
        </w:tc>
        <w:tc>
          <w:tcPr>
            <w:tcW w:w="1280" w:type="dxa"/>
            <w:tcBorders>
              <w:top w:val="nil"/>
              <w:left w:val="nil"/>
              <w:bottom w:val="nil"/>
              <w:right w:val="single" w:sz="4" w:space="0" w:color="auto"/>
            </w:tcBorders>
            <w:shd w:val="clear" w:color="auto" w:fill="auto"/>
            <w:noWrap/>
            <w:vAlign w:val="bottom"/>
            <w:hideMark/>
          </w:tcPr>
          <w:p w14:paraId="6655172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65.00</w:t>
            </w:r>
          </w:p>
        </w:tc>
        <w:tc>
          <w:tcPr>
            <w:tcW w:w="1621" w:type="dxa"/>
            <w:tcBorders>
              <w:top w:val="nil"/>
              <w:left w:val="nil"/>
              <w:bottom w:val="nil"/>
              <w:right w:val="nil"/>
            </w:tcBorders>
            <w:shd w:val="clear" w:color="000000" w:fill="C4D79B"/>
            <w:noWrap/>
            <w:vAlign w:val="bottom"/>
            <w:hideMark/>
          </w:tcPr>
          <w:p w14:paraId="6967088A"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65.00</w:t>
            </w:r>
          </w:p>
        </w:tc>
        <w:tc>
          <w:tcPr>
            <w:tcW w:w="1030" w:type="dxa"/>
            <w:tcBorders>
              <w:top w:val="nil"/>
              <w:left w:val="nil"/>
              <w:bottom w:val="nil"/>
              <w:right w:val="nil"/>
            </w:tcBorders>
            <w:shd w:val="clear" w:color="000000" w:fill="C4D79B"/>
            <w:noWrap/>
            <w:vAlign w:val="bottom"/>
            <w:hideMark/>
          </w:tcPr>
          <w:p w14:paraId="30BF8541"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3E67D067"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2FB2C554"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7848ED0C" w14:textId="77777777" w:rsidR="00582FF9" w:rsidRPr="00582FF9" w:rsidRDefault="00582FF9" w:rsidP="00582FF9">
            <w:pPr>
              <w:rPr>
                <w:sz w:val="20"/>
                <w:szCs w:val="20"/>
              </w:rPr>
            </w:pPr>
          </w:p>
        </w:tc>
      </w:tr>
      <w:tr w:rsidR="00582FF9" w:rsidRPr="00582FF9" w14:paraId="45A10E13" w14:textId="77777777" w:rsidTr="00582FF9">
        <w:trPr>
          <w:trHeight w:val="315"/>
        </w:trPr>
        <w:tc>
          <w:tcPr>
            <w:tcW w:w="3475" w:type="dxa"/>
            <w:gridSpan w:val="2"/>
            <w:tcBorders>
              <w:top w:val="nil"/>
              <w:left w:val="nil"/>
              <w:bottom w:val="nil"/>
              <w:right w:val="single" w:sz="4" w:space="0" w:color="000000"/>
            </w:tcBorders>
            <w:shd w:val="clear" w:color="auto" w:fill="auto"/>
            <w:noWrap/>
            <w:vAlign w:val="bottom"/>
            <w:hideMark/>
          </w:tcPr>
          <w:p w14:paraId="3A81B407" w14:textId="77777777" w:rsidR="00582FF9" w:rsidRPr="00582FF9" w:rsidRDefault="00582FF9" w:rsidP="00582FF9">
            <w:pPr>
              <w:rPr>
                <w:rFonts w:ascii="Calibri" w:hAnsi="Calibri" w:cs="Calibri"/>
              </w:rPr>
            </w:pPr>
            <w:r w:rsidRPr="00582FF9">
              <w:rPr>
                <w:rFonts w:ascii="Calibri" w:hAnsi="Calibri" w:cs="Calibri"/>
              </w:rPr>
              <w:t>Electricity - street lighting</w:t>
            </w:r>
          </w:p>
        </w:tc>
        <w:tc>
          <w:tcPr>
            <w:tcW w:w="1570" w:type="dxa"/>
            <w:tcBorders>
              <w:top w:val="nil"/>
              <w:left w:val="nil"/>
              <w:bottom w:val="nil"/>
              <w:right w:val="nil"/>
            </w:tcBorders>
            <w:shd w:val="clear" w:color="auto" w:fill="auto"/>
            <w:noWrap/>
            <w:vAlign w:val="bottom"/>
            <w:hideMark/>
          </w:tcPr>
          <w:p w14:paraId="1CE4534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1,763.52</w:t>
            </w:r>
          </w:p>
        </w:tc>
        <w:tc>
          <w:tcPr>
            <w:tcW w:w="1408" w:type="dxa"/>
            <w:tcBorders>
              <w:top w:val="nil"/>
              <w:left w:val="single" w:sz="4" w:space="0" w:color="auto"/>
              <w:bottom w:val="nil"/>
              <w:right w:val="single" w:sz="4" w:space="0" w:color="auto"/>
            </w:tcBorders>
            <w:shd w:val="clear" w:color="000000" w:fill="FFFF00"/>
            <w:noWrap/>
            <w:vAlign w:val="bottom"/>
            <w:hideMark/>
          </w:tcPr>
          <w:p w14:paraId="7E5C73E1"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2,000.00</w:t>
            </w:r>
          </w:p>
        </w:tc>
        <w:tc>
          <w:tcPr>
            <w:tcW w:w="1280" w:type="dxa"/>
            <w:tcBorders>
              <w:top w:val="nil"/>
              <w:left w:val="nil"/>
              <w:bottom w:val="nil"/>
              <w:right w:val="single" w:sz="4" w:space="0" w:color="auto"/>
            </w:tcBorders>
            <w:shd w:val="clear" w:color="auto" w:fill="auto"/>
            <w:noWrap/>
            <w:vAlign w:val="bottom"/>
            <w:hideMark/>
          </w:tcPr>
          <w:p w14:paraId="3BD686CF"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2,200.00</w:t>
            </w:r>
          </w:p>
        </w:tc>
        <w:tc>
          <w:tcPr>
            <w:tcW w:w="1621" w:type="dxa"/>
            <w:tcBorders>
              <w:top w:val="nil"/>
              <w:left w:val="nil"/>
              <w:bottom w:val="nil"/>
              <w:right w:val="nil"/>
            </w:tcBorders>
            <w:shd w:val="clear" w:color="000000" w:fill="C4D79B"/>
            <w:noWrap/>
            <w:vAlign w:val="bottom"/>
            <w:hideMark/>
          </w:tcPr>
          <w:p w14:paraId="2FFE87A5"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2,200.00</w:t>
            </w:r>
          </w:p>
        </w:tc>
        <w:tc>
          <w:tcPr>
            <w:tcW w:w="1030" w:type="dxa"/>
            <w:tcBorders>
              <w:top w:val="nil"/>
              <w:left w:val="nil"/>
              <w:bottom w:val="nil"/>
              <w:right w:val="nil"/>
            </w:tcBorders>
            <w:shd w:val="clear" w:color="000000" w:fill="C4D79B"/>
            <w:noWrap/>
            <w:vAlign w:val="bottom"/>
            <w:hideMark/>
          </w:tcPr>
          <w:p w14:paraId="52A6939E"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5B79E399"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6E1D3E32"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72E7E74B" w14:textId="77777777" w:rsidR="00582FF9" w:rsidRPr="00582FF9" w:rsidRDefault="00582FF9" w:rsidP="00582FF9">
            <w:pPr>
              <w:rPr>
                <w:sz w:val="20"/>
                <w:szCs w:val="20"/>
              </w:rPr>
            </w:pPr>
          </w:p>
        </w:tc>
      </w:tr>
      <w:tr w:rsidR="00582FF9" w:rsidRPr="00582FF9" w14:paraId="5BAB7564" w14:textId="77777777" w:rsidTr="00582FF9">
        <w:trPr>
          <w:trHeight w:val="315"/>
        </w:trPr>
        <w:tc>
          <w:tcPr>
            <w:tcW w:w="3475" w:type="dxa"/>
            <w:gridSpan w:val="2"/>
            <w:tcBorders>
              <w:top w:val="nil"/>
              <w:left w:val="nil"/>
              <w:bottom w:val="nil"/>
              <w:right w:val="single" w:sz="4" w:space="0" w:color="000000"/>
            </w:tcBorders>
            <w:shd w:val="clear" w:color="auto" w:fill="auto"/>
            <w:noWrap/>
            <w:vAlign w:val="bottom"/>
            <w:hideMark/>
          </w:tcPr>
          <w:p w14:paraId="4EA5C30C" w14:textId="77777777" w:rsidR="00582FF9" w:rsidRPr="00582FF9" w:rsidRDefault="00582FF9" w:rsidP="00582FF9">
            <w:pPr>
              <w:rPr>
                <w:rFonts w:ascii="Calibri" w:hAnsi="Calibri" w:cs="Calibri"/>
              </w:rPr>
            </w:pPr>
            <w:r w:rsidRPr="00582FF9">
              <w:rPr>
                <w:rFonts w:ascii="Calibri" w:hAnsi="Calibri" w:cs="Calibri"/>
              </w:rPr>
              <w:t xml:space="preserve">Electricity/lighting - </w:t>
            </w:r>
            <w:proofErr w:type="spellStart"/>
            <w:r w:rsidRPr="00582FF9">
              <w:rPr>
                <w:rFonts w:ascii="Calibri" w:hAnsi="Calibri" w:cs="Calibri"/>
              </w:rPr>
              <w:t>maint</w:t>
            </w:r>
            <w:proofErr w:type="spellEnd"/>
          </w:p>
        </w:tc>
        <w:tc>
          <w:tcPr>
            <w:tcW w:w="1570" w:type="dxa"/>
            <w:tcBorders>
              <w:top w:val="nil"/>
              <w:left w:val="nil"/>
              <w:bottom w:val="nil"/>
              <w:right w:val="nil"/>
            </w:tcBorders>
            <w:shd w:val="clear" w:color="auto" w:fill="auto"/>
            <w:noWrap/>
            <w:vAlign w:val="bottom"/>
            <w:hideMark/>
          </w:tcPr>
          <w:p w14:paraId="48387C86"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161.25</w:t>
            </w:r>
          </w:p>
        </w:tc>
        <w:tc>
          <w:tcPr>
            <w:tcW w:w="1408" w:type="dxa"/>
            <w:tcBorders>
              <w:top w:val="nil"/>
              <w:left w:val="single" w:sz="4" w:space="0" w:color="auto"/>
              <w:bottom w:val="nil"/>
              <w:right w:val="single" w:sz="4" w:space="0" w:color="auto"/>
            </w:tcBorders>
            <w:shd w:val="clear" w:color="000000" w:fill="FFFF00"/>
            <w:noWrap/>
            <w:vAlign w:val="bottom"/>
            <w:hideMark/>
          </w:tcPr>
          <w:p w14:paraId="3A0E005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1,000.00</w:t>
            </w:r>
          </w:p>
        </w:tc>
        <w:tc>
          <w:tcPr>
            <w:tcW w:w="1280" w:type="dxa"/>
            <w:tcBorders>
              <w:top w:val="nil"/>
              <w:left w:val="nil"/>
              <w:bottom w:val="nil"/>
              <w:right w:val="single" w:sz="4" w:space="0" w:color="auto"/>
            </w:tcBorders>
            <w:shd w:val="clear" w:color="auto" w:fill="auto"/>
            <w:noWrap/>
            <w:vAlign w:val="bottom"/>
            <w:hideMark/>
          </w:tcPr>
          <w:p w14:paraId="4630C7E7"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500.00</w:t>
            </w:r>
          </w:p>
        </w:tc>
        <w:tc>
          <w:tcPr>
            <w:tcW w:w="1621" w:type="dxa"/>
            <w:tcBorders>
              <w:top w:val="nil"/>
              <w:left w:val="nil"/>
              <w:bottom w:val="nil"/>
              <w:right w:val="nil"/>
            </w:tcBorders>
            <w:shd w:val="clear" w:color="000000" w:fill="C4D79B"/>
            <w:noWrap/>
            <w:vAlign w:val="bottom"/>
            <w:hideMark/>
          </w:tcPr>
          <w:p w14:paraId="5871B3C5"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500.00</w:t>
            </w:r>
          </w:p>
        </w:tc>
        <w:tc>
          <w:tcPr>
            <w:tcW w:w="1030" w:type="dxa"/>
            <w:tcBorders>
              <w:top w:val="nil"/>
              <w:left w:val="nil"/>
              <w:bottom w:val="nil"/>
              <w:right w:val="nil"/>
            </w:tcBorders>
            <w:shd w:val="clear" w:color="000000" w:fill="C4D79B"/>
            <w:noWrap/>
            <w:vAlign w:val="bottom"/>
            <w:hideMark/>
          </w:tcPr>
          <w:p w14:paraId="1D0A7804"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35AAF710"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7AD4F0D5"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56281B48" w14:textId="77777777" w:rsidR="00582FF9" w:rsidRPr="00582FF9" w:rsidRDefault="00582FF9" w:rsidP="00582FF9">
            <w:pPr>
              <w:rPr>
                <w:sz w:val="20"/>
                <w:szCs w:val="20"/>
              </w:rPr>
            </w:pPr>
          </w:p>
        </w:tc>
      </w:tr>
      <w:tr w:rsidR="00582FF9" w:rsidRPr="00582FF9" w14:paraId="2AF3827F"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5BC36E2B" w14:textId="77777777" w:rsidR="00582FF9" w:rsidRPr="00582FF9" w:rsidRDefault="00582FF9" w:rsidP="00582FF9">
            <w:pPr>
              <w:rPr>
                <w:rFonts w:ascii="Calibri" w:hAnsi="Calibri" w:cs="Calibri"/>
              </w:rPr>
            </w:pPr>
            <w:r w:rsidRPr="00582FF9">
              <w:rPr>
                <w:rFonts w:ascii="Calibri" w:hAnsi="Calibri" w:cs="Calibri"/>
              </w:rPr>
              <w:t>General Maintenance</w:t>
            </w:r>
          </w:p>
        </w:tc>
        <w:tc>
          <w:tcPr>
            <w:tcW w:w="1570" w:type="dxa"/>
            <w:tcBorders>
              <w:top w:val="nil"/>
              <w:left w:val="single" w:sz="4" w:space="0" w:color="auto"/>
              <w:bottom w:val="nil"/>
              <w:right w:val="nil"/>
            </w:tcBorders>
            <w:shd w:val="clear" w:color="auto" w:fill="auto"/>
            <w:noWrap/>
            <w:vAlign w:val="bottom"/>
            <w:hideMark/>
          </w:tcPr>
          <w:p w14:paraId="73665696"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408" w:type="dxa"/>
            <w:tcBorders>
              <w:top w:val="nil"/>
              <w:left w:val="single" w:sz="4" w:space="0" w:color="auto"/>
              <w:bottom w:val="nil"/>
              <w:right w:val="single" w:sz="4" w:space="0" w:color="auto"/>
            </w:tcBorders>
            <w:shd w:val="clear" w:color="000000" w:fill="FFFF00"/>
            <w:noWrap/>
            <w:vAlign w:val="bottom"/>
            <w:hideMark/>
          </w:tcPr>
          <w:p w14:paraId="3814B912"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500.00</w:t>
            </w:r>
          </w:p>
        </w:tc>
        <w:tc>
          <w:tcPr>
            <w:tcW w:w="1280" w:type="dxa"/>
            <w:tcBorders>
              <w:top w:val="nil"/>
              <w:left w:val="nil"/>
              <w:bottom w:val="nil"/>
              <w:right w:val="single" w:sz="4" w:space="0" w:color="auto"/>
            </w:tcBorders>
            <w:shd w:val="clear" w:color="auto" w:fill="auto"/>
            <w:noWrap/>
            <w:vAlign w:val="bottom"/>
            <w:hideMark/>
          </w:tcPr>
          <w:p w14:paraId="0E0CB5B1"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250.00</w:t>
            </w:r>
          </w:p>
        </w:tc>
        <w:tc>
          <w:tcPr>
            <w:tcW w:w="1621" w:type="dxa"/>
            <w:tcBorders>
              <w:top w:val="nil"/>
              <w:left w:val="nil"/>
              <w:bottom w:val="nil"/>
              <w:right w:val="nil"/>
            </w:tcBorders>
            <w:shd w:val="clear" w:color="000000" w:fill="C4D79B"/>
            <w:noWrap/>
            <w:vAlign w:val="bottom"/>
            <w:hideMark/>
          </w:tcPr>
          <w:p w14:paraId="18A30C16"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500.00</w:t>
            </w:r>
          </w:p>
        </w:tc>
        <w:tc>
          <w:tcPr>
            <w:tcW w:w="1030" w:type="dxa"/>
            <w:tcBorders>
              <w:top w:val="nil"/>
              <w:left w:val="nil"/>
              <w:bottom w:val="nil"/>
              <w:right w:val="nil"/>
            </w:tcBorders>
            <w:shd w:val="clear" w:color="000000" w:fill="C4D79B"/>
            <w:noWrap/>
            <w:vAlign w:val="bottom"/>
            <w:hideMark/>
          </w:tcPr>
          <w:p w14:paraId="42137817"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7FF2EADC"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2528F854"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2FCB727A" w14:textId="77777777" w:rsidR="00582FF9" w:rsidRPr="00582FF9" w:rsidRDefault="00582FF9" w:rsidP="00582FF9">
            <w:pPr>
              <w:rPr>
                <w:sz w:val="20"/>
                <w:szCs w:val="20"/>
              </w:rPr>
            </w:pPr>
          </w:p>
        </w:tc>
      </w:tr>
      <w:tr w:rsidR="00582FF9" w:rsidRPr="00582FF9" w14:paraId="6F0AD8DC" w14:textId="77777777" w:rsidTr="00582FF9">
        <w:trPr>
          <w:trHeight w:val="315"/>
        </w:trPr>
        <w:tc>
          <w:tcPr>
            <w:tcW w:w="3475" w:type="dxa"/>
            <w:gridSpan w:val="2"/>
            <w:tcBorders>
              <w:top w:val="nil"/>
              <w:left w:val="nil"/>
              <w:bottom w:val="nil"/>
              <w:right w:val="single" w:sz="4" w:space="0" w:color="000000"/>
            </w:tcBorders>
            <w:shd w:val="clear" w:color="auto" w:fill="auto"/>
            <w:noWrap/>
            <w:vAlign w:val="bottom"/>
            <w:hideMark/>
          </w:tcPr>
          <w:p w14:paraId="5AE20340" w14:textId="77777777" w:rsidR="00582FF9" w:rsidRPr="00582FF9" w:rsidRDefault="00582FF9" w:rsidP="00582FF9">
            <w:pPr>
              <w:rPr>
                <w:rFonts w:ascii="Calibri" w:hAnsi="Calibri" w:cs="Calibri"/>
              </w:rPr>
            </w:pPr>
            <w:r w:rsidRPr="00582FF9">
              <w:rPr>
                <w:rFonts w:ascii="Calibri" w:hAnsi="Calibri" w:cs="Calibri"/>
              </w:rPr>
              <w:t>Grants (see below)</w:t>
            </w:r>
          </w:p>
        </w:tc>
        <w:tc>
          <w:tcPr>
            <w:tcW w:w="1570" w:type="dxa"/>
            <w:tcBorders>
              <w:top w:val="nil"/>
              <w:left w:val="nil"/>
              <w:bottom w:val="nil"/>
              <w:right w:val="nil"/>
            </w:tcBorders>
            <w:shd w:val="clear" w:color="auto" w:fill="auto"/>
            <w:noWrap/>
            <w:vAlign w:val="bottom"/>
            <w:hideMark/>
          </w:tcPr>
          <w:p w14:paraId="2BA3822C"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1,500.00</w:t>
            </w:r>
          </w:p>
        </w:tc>
        <w:tc>
          <w:tcPr>
            <w:tcW w:w="1408" w:type="dxa"/>
            <w:tcBorders>
              <w:top w:val="nil"/>
              <w:left w:val="single" w:sz="4" w:space="0" w:color="auto"/>
              <w:bottom w:val="nil"/>
              <w:right w:val="single" w:sz="4" w:space="0" w:color="auto"/>
            </w:tcBorders>
            <w:shd w:val="clear" w:color="000000" w:fill="FFFF00"/>
            <w:noWrap/>
            <w:vAlign w:val="bottom"/>
            <w:hideMark/>
          </w:tcPr>
          <w:p w14:paraId="3AC5963F"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1,500.00</w:t>
            </w:r>
          </w:p>
        </w:tc>
        <w:tc>
          <w:tcPr>
            <w:tcW w:w="1280" w:type="dxa"/>
            <w:tcBorders>
              <w:top w:val="nil"/>
              <w:left w:val="nil"/>
              <w:bottom w:val="nil"/>
              <w:right w:val="single" w:sz="4" w:space="0" w:color="auto"/>
            </w:tcBorders>
            <w:shd w:val="clear" w:color="auto" w:fill="auto"/>
            <w:noWrap/>
            <w:vAlign w:val="bottom"/>
            <w:hideMark/>
          </w:tcPr>
          <w:p w14:paraId="4921B492"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1,500.00</w:t>
            </w:r>
          </w:p>
        </w:tc>
        <w:tc>
          <w:tcPr>
            <w:tcW w:w="1621" w:type="dxa"/>
            <w:tcBorders>
              <w:top w:val="nil"/>
              <w:left w:val="nil"/>
              <w:bottom w:val="nil"/>
              <w:right w:val="nil"/>
            </w:tcBorders>
            <w:shd w:val="clear" w:color="000000" w:fill="C4D79B"/>
            <w:noWrap/>
            <w:vAlign w:val="bottom"/>
            <w:hideMark/>
          </w:tcPr>
          <w:p w14:paraId="2D191C08"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1,500.00</w:t>
            </w:r>
          </w:p>
        </w:tc>
        <w:tc>
          <w:tcPr>
            <w:tcW w:w="1030" w:type="dxa"/>
            <w:tcBorders>
              <w:top w:val="nil"/>
              <w:left w:val="nil"/>
              <w:bottom w:val="nil"/>
              <w:right w:val="nil"/>
            </w:tcBorders>
            <w:shd w:val="clear" w:color="000000" w:fill="C4D79B"/>
            <w:noWrap/>
            <w:vAlign w:val="bottom"/>
            <w:hideMark/>
          </w:tcPr>
          <w:p w14:paraId="37553453"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5AC530B0"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59E9B64A"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7603135D" w14:textId="77777777" w:rsidR="00582FF9" w:rsidRPr="00582FF9" w:rsidRDefault="00582FF9" w:rsidP="00582FF9">
            <w:pPr>
              <w:rPr>
                <w:sz w:val="20"/>
                <w:szCs w:val="20"/>
              </w:rPr>
            </w:pPr>
          </w:p>
        </w:tc>
      </w:tr>
      <w:tr w:rsidR="00582FF9" w:rsidRPr="00582FF9" w14:paraId="1FC3166E" w14:textId="77777777" w:rsidTr="00582FF9">
        <w:trPr>
          <w:trHeight w:val="315"/>
        </w:trPr>
        <w:tc>
          <w:tcPr>
            <w:tcW w:w="3475" w:type="dxa"/>
            <w:gridSpan w:val="2"/>
            <w:tcBorders>
              <w:top w:val="nil"/>
              <w:left w:val="nil"/>
              <w:bottom w:val="nil"/>
              <w:right w:val="single" w:sz="4" w:space="0" w:color="000000"/>
            </w:tcBorders>
            <w:shd w:val="clear" w:color="auto" w:fill="auto"/>
            <w:noWrap/>
            <w:vAlign w:val="bottom"/>
            <w:hideMark/>
          </w:tcPr>
          <w:p w14:paraId="0E2E565A" w14:textId="77777777" w:rsidR="00582FF9" w:rsidRPr="00582FF9" w:rsidRDefault="00582FF9" w:rsidP="00582FF9">
            <w:pPr>
              <w:rPr>
                <w:rFonts w:ascii="Calibri" w:hAnsi="Calibri" w:cs="Calibri"/>
              </w:rPr>
            </w:pPr>
            <w:r w:rsidRPr="00582FF9">
              <w:rPr>
                <w:rFonts w:ascii="Calibri" w:hAnsi="Calibri" w:cs="Calibri"/>
              </w:rPr>
              <w:t>Normal Grass and Hedge cutting</w:t>
            </w:r>
          </w:p>
        </w:tc>
        <w:tc>
          <w:tcPr>
            <w:tcW w:w="1570" w:type="dxa"/>
            <w:tcBorders>
              <w:top w:val="nil"/>
              <w:left w:val="nil"/>
              <w:bottom w:val="nil"/>
              <w:right w:val="nil"/>
            </w:tcBorders>
            <w:shd w:val="clear" w:color="auto" w:fill="auto"/>
            <w:noWrap/>
            <w:vAlign w:val="bottom"/>
            <w:hideMark/>
          </w:tcPr>
          <w:p w14:paraId="22B379D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7,020.92</w:t>
            </w:r>
          </w:p>
        </w:tc>
        <w:tc>
          <w:tcPr>
            <w:tcW w:w="1408" w:type="dxa"/>
            <w:tcBorders>
              <w:top w:val="nil"/>
              <w:left w:val="single" w:sz="4" w:space="0" w:color="auto"/>
              <w:bottom w:val="nil"/>
              <w:right w:val="single" w:sz="4" w:space="0" w:color="auto"/>
            </w:tcBorders>
            <w:shd w:val="clear" w:color="000000" w:fill="FFFF00"/>
            <w:noWrap/>
            <w:vAlign w:val="bottom"/>
            <w:hideMark/>
          </w:tcPr>
          <w:p w14:paraId="5A56CB7B"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8,000.00</w:t>
            </w:r>
          </w:p>
        </w:tc>
        <w:tc>
          <w:tcPr>
            <w:tcW w:w="1280" w:type="dxa"/>
            <w:tcBorders>
              <w:top w:val="nil"/>
              <w:left w:val="nil"/>
              <w:bottom w:val="nil"/>
              <w:right w:val="single" w:sz="4" w:space="0" w:color="auto"/>
            </w:tcBorders>
            <w:shd w:val="clear" w:color="auto" w:fill="auto"/>
            <w:noWrap/>
            <w:vAlign w:val="bottom"/>
            <w:hideMark/>
          </w:tcPr>
          <w:p w14:paraId="4EC9105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7,020.00</w:t>
            </w:r>
          </w:p>
        </w:tc>
        <w:tc>
          <w:tcPr>
            <w:tcW w:w="1621" w:type="dxa"/>
            <w:tcBorders>
              <w:top w:val="nil"/>
              <w:left w:val="nil"/>
              <w:bottom w:val="nil"/>
              <w:right w:val="nil"/>
            </w:tcBorders>
            <w:shd w:val="clear" w:color="000000" w:fill="C4D79B"/>
            <w:noWrap/>
            <w:vAlign w:val="bottom"/>
            <w:hideMark/>
          </w:tcPr>
          <w:p w14:paraId="1285A218"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8,000.00</w:t>
            </w:r>
          </w:p>
        </w:tc>
        <w:tc>
          <w:tcPr>
            <w:tcW w:w="1030" w:type="dxa"/>
            <w:tcBorders>
              <w:top w:val="nil"/>
              <w:left w:val="nil"/>
              <w:bottom w:val="nil"/>
              <w:right w:val="nil"/>
            </w:tcBorders>
            <w:shd w:val="clear" w:color="000000" w:fill="C4D79B"/>
            <w:noWrap/>
            <w:vAlign w:val="bottom"/>
            <w:hideMark/>
          </w:tcPr>
          <w:p w14:paraId="2BA8322F"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6E9A0924"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265DA2A4"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71352B17" w14:textId="77777777" w:rsidR="00582FF9" w:rsidRPr="00582FF9" w:rsidRDefault="00582FF9" w:rsidP="00582FF9">
            <w:pPr>
              <w:rPr>
                <w:sz w:val="20"/>
                <w:szCs w:val="20"/>
              </w:rPr>
            </w:pPr>
          </w:p>
        </w:tc>
      </w:tr>
      <w:tr w:rsidR="00582FF9" w:rsidRPr="00582FF9" w14:paraId="2741D4E4" w14:textId="77777777" w:rsidTr="00582FF9">
        <w:trPr>
          <w:trHeight w:val="315"/>
        </w:trPr>
        <w:tc>
          <w:tcPr>
            <w:tcW w:w="3475" w:type="dxa"/>
            <w:gridSpan w:val="2"/>
            <w:tcBorders>
              <w:top w:val="nil"/>
              <w:left w:val="nil"/>
              <w:bottom w:val="nil"/>
              <w:right w:val="single" w:sz="4" w:space="0" w:color="000000"/>
            </w:tcBorders>
            <w:shd w:val="clear" w:color="auto" w:fill="auto"/>
            <w:noWrap/>
            <w:vAlign w:val="bottom"/>
            <w:hideMark/>
          </w:tcPr>
          <w:p w14:paraId="1A404438" w14:textId="77777777" w:rsidR="00582FF9" w:rsidRPr="00582FF9" w:rsidRDefault="00582FF9" w:rsidP="00582FF9">
            <w:pPr>
              <w:rPr>
                <w:rFonts w:ascii="Calibri" w:hAnsi="Calibri" w:cs="Calibri"/>
              </w:rPr>
            </w:pPr>
            <w:r w:rsidRPr="00582FF9">
              <w:rPr>
                <w:rFonts w:ascii="Calibri" w:hAnsi="Calibri" w:cs="Calibri"/>
              </w:rPr>
              <w:t>Other grounds &amp; tree work</w:t>
            </w:r>
          </w:p>
        </w:tc>
        <w:tc>
          <w:tcPr>
            <w:tcW w:w="1570" w:type="dxa"/>
            <w:tcBorders>
              <w:top w:val="nil"/>
              <w:left w:val="nil"/>
              <w:bottom w:val="nil"/>
              <w:right w:val="nil"/>
            </w:tcBorders>
            <w:shd w:val="clear" w:color="auto" w:fill="auto"/>
            <w:noWrap/>
            <w:vAlign w:val="bottom"/>
            <w:hideMark/>
          </w:tcPr>
          <w:p w14:paraId="2E85CC0C"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450.00</w:t>
            </w:r>
          </w:p>
        </w:tc>
        <w:tc>
          <w:tcPr>
            <w:tcW w:w="1408" w:type="dxa"/>
            <w:tcBorders>
              <w:top w:val="nil"/>
              <w:left w:val="single" w:sz="4" w:space="0" w:color="auto"/>
              <w:bottom w:val="nil"/>
              <w:right w:val="single" w:sz="4" w:space="0" w:color="auto"/>
            </w:tcBorders>
            <w:shd w:val="clear" w:color="000000" w:fill="FFFF00"/>
            <w:noWrap/>
            <w:vAlign w:val="bottom"/>
            <w:hideMark/>
          </w:tcPr>
          <w:p w14:paraId="5DF1A892"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1,000.00</w:t>
            </w:r>
          </w:p>
        </w:tc>
        <w:tc>
          <w:tcPr>
            <w:tcW w:w="1280" w:type="dxa"/>
            <w:tcBorders>
              <w:top w:val="nil"/>
              <w:left w:val="nil"/>
              <w:bottom w:val="nil"/>
              <w:right w:val="single" w:sz="4" w:space="0" w:color="auto"/>
            </w:tcBorders>
            <w:shd w:val="clear" w:color="auto" w:fill="auto"/>
            <w:noWrap/>
            <w:vAlign w:val="bottom"/>
            <w:hideMark/>
          </w:tcPr>
          <w:p w14:paraId="1ADCDC6E"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450.00</w:t>
            </w:r>
          </w:p>
        </w:tc>
        <w:tc>
          <w:tcPr>
            <w:tcW w:w="1621" w:type="dxa"/>
            <w:tcBorders>
              <w:top w:val="nil"/>
              <w:left w:val="nil"/>
              <w:bottom w:val="nil"/>
              <w:right w:val="nil"/>
            </w:tcBorders>
            <w:shd w:val="clear" w:color="000000" w:fill="C4D79B"/>
            <w:noWrap/>
            <w:vAlign w:val="bottom"/>
            <w:hideMark/>
          </w:tcPr>
          <w:p w14:paraId="26013750"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450.00</w:t>
            </w:r>
          </w:p>
        </w:tc>
        <w:tc>
          <w:tcPr>
            <w:tcW w:w="1030" w:type="dxa"/>
            <w:tcBorders>
              <w:top w:val="nil"/>
              <w:left w:val="nil"/>
              <w:bottom w:val="nil"/>
              <w:right w:val="nil"/>
            </w:tcBorders>
            <w:shd w:val="clear" w:color="000000" w:fill="C4D79B"/>
            <w:noWrap/>
            <w:vAlign w:val="bottom"/>
            <w:hideMark/>
          </w:tcPr>
          <w:p w14:paraId="17B3B941"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64D6A723"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19D6D038"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60FEBA66" w14:textId="77777777" w:rsidR="00582FF9" w:rsidRPr="00582FF9" w:rsidRDefault="00582FF9" w:rsidP="00582FF9">
            <w:pPr>
              <w:rPr>
                <w:sz w:val="20"/>
                <w:szCs w:val="20"/>
              </w:rPr>
            </w:pPr>
          </w:p>
        </w:tc>
      </w:tr>
      <w:tr w:rsidR="00582FF9" w:rsidRPr="00582FF9" w14:paraId="52E95162" w14:textId="77777777" w:rsidTr="00582FF9">
        <w:trPr>
          <w:trHeight w:val="315"/>
        </w:trPr>
        <w:tc>
          <w:tcPr>
            <w:tcW w:w="3475" w:type="dxa"/>
            <w:gridSpan w:val="2"/>
            <w:tcBorders>
              <w:top w:val="nil"/>
              <w:left w:val="nil"/>
              <w:bottom w:val="nil"/>
              <w:right w:val="single" w:sz="4" w:space="0" w:color="000000"/>
            </w:tcBorders>
            <w:shd w:val="clear" w:color="auto" w:fill="auto"/>
            <w:noWrap/>
            <w:vAlign w:val="bottom"/>
            <w:hideMark/>
          </w:tcPr>
          <w:p w14:paraId="2390EFA5" w14:textId="77777777" w:rsidR="00582FF9" w:rsidRPr="00582FF9" w:rsidRDefault="00582FF9" w:rsidP="00582FF9">
            <w:pPr>
              <w:rPr>
                <w:rFonts w:ascii="Calibri" w:hAnsi="Calibri" w:cs="Calibri"/>
              </w:rPr>
            </w:pPr>
            <w:r w:rsidRPr="00582FF9">
              <w:rPr>
                <w:rFonts w:ascii="Calibri" w:hAnsi="Calibri" w:cs="Calibri"/>
              </w:rPr>
              <w:t>Insurance</w:t>
            </w:r>
          </w:p>
        </w:tc>
        <w:tc>
          <w:tcPr>
            <w:tcW w:w="1570" w:type="dxa"/>
            <w:tcBorders>
              <w:top w:val="nil"/>
              <w:left w:val="nil"/>
              <w:bottom w:val="nil"/>
              <w:right w:val="nil"/>
            </w:tcBorders>
            <w:shd w:val="clear" w:color="auto" w:fill="auto"/>
            <w:noWrap/>
            <w:vAlign w:val="bottom"/>
            <w:hideMark/>
          </w:tcPr>
          <w:p w14:paraId="0A4644FE"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841.21</w:t>
            </w:r>
          </w:p>
        </w:tc>
        <w:tc>
          <w:tcPr>
            <w:tcW w:w="1408" w:type="dxa"/>
            <w:tcBorders>
              <w:top w:val="nil"/>
              <w:left w:val="single" w:sz="4" w:space="0" w:color="auto"/>
              <w:bottom w:val="nil"/>
              <w:right w:val="single" w:sz="4" w:space="0" w:color="auto"/>
            </w:tcBorders>
            <w:shd w:val="clear" w:color="000000" w:fill="FFFF00"/>
            <w:noWrap/>
            <w:vAlign w:val="bottom"/>
            <w:hideMark/>
          </w:tcPr>
          <w:p w14:paraId="44D172A7"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850.00</w:t>
            </w:r>
          </w:p>
        </w:tc>
        <w:tc>
          <w:tcPr>
            <w:tcW w:w="1280" w:type="dxa"/>
            <w:tcBorders>
              <w:top w:val="nil"/>
              <w:left w:val="nil"/>
              <w:bottom w:val="nil"/>
              <w:right w:val="single" w:sz="4" w:space="0" w:color="auto"/>
            </w:tcBorders>
            <w:shd w:val="clear" w:color="auto" w:fill="auto"/>
            <w:noWrap/>
            <w:vAlign w:val="bottom"/>
            <w:hideMark/>
          </w:tcPr>
          <w:p w14:paraId="32285B38"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840.00</w:t>
            </w:r>
          </w:p>
        </w:tc>
        <w:tc>
          <w:tcPr>
            <w:tcW w:w="1621" w:type="dxa"/>
            <w:tcBorders>
              <w:top w:val="nil"/>
              <w:left w:val="nil"/>
              <w:bottom w:val="nil"/>
              <w:right w:val="nil"/>
            </w:tcBorders>
            <w:shd w:val="clear" w:color="000000" w:fill="C4D79B"/>
            <w:noWrap/>
            <w:vAlign w:val="bottom"/>
            <w:hideMark/>
          </w:tcPr>
          <w:p w14:paraId="5140320F"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900.00</w:t>
            </w:r>
          </w:p>
        </w:tc>
        <w:tc>
          <w:tcPr>
            <w:tcW w:w="1030" w:type="dxa"/>
            <w:tcBorders>
              <w:top w:val="nil"/>
              <w:left w:val="nil"/>
              <w:bottom w:val="nil"/>
              <w:right w:val="nil"/>
            </w:tcBorders>
            <w:shd w:val="clear" w:color="000000" w:fill="C4D79B"/>
            <w:noWrap/>
            <w:vAlign w:val="bottom"/>
            <w:hideMark/>
          </w:tcPr>
          <w:p w14:paraId="26CD4490"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2BCC1D5C"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508F0C1E"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1AD0AF7F" w14:textId="77777777" w:rsidR="00582FF9" w:rsidRPr="00582FF9" w:rsidRDefault="00582FF9" w:rsidP="00582FF9">
            <w:pPr>
              <w:rPr>
                <w:sz w:val="20"/>
                <w:szCs w:val="20"/>
              </w:rPr>
            </w:pPr>
          </w:p>
        </w:tc>
      </w:tr>
      <w:tr w:rsidR="00582FF9" w:rsidRPr="00582FF9" w14:paraId="6D3B24B2" w14:textId="77777777" w:rsidTr="00582FF9">
        <w:trPr>
          <w:trHeight w:val="315"/>
        </w:trPr>
        <w:tc>
          <w:tcPr>
            <w:tcW w:w="3475" w:type="dxa"/>
            <w:gridSpan w:val="2"/>
            <w:tcBorders>
              <w:top w:val="nil"/>
              <w:left w:val="nil"/>
              <w:bottom w:val="nil"/>
              <w:right w:val="single" w:sz="4" w:space="0" w:color="000000"/>
            </w:tcBorders>
            <w:shd w:val="clear" w:color="auto" w:fill="auto"/>
            <w:noWrap/>
            <w:vAlign w:val="bottom"/>
            <w:hideMark/>
          </w:tcPr>
          <w:p w14:paraId="5BE409EC" w14:textId="77777777" w:rsidR="00582FF9" w:rsidRPr="00582FF9" w:rsidRDefault="00582FF9" w:rsidP="00582FF9">
            <w:pPr>
              <w:rPr>
                <w:rFonts w:ascii="Calibri" w:hAnsi="Calibri" w:cs="Calibri"/>
              </w:rPr>
            </w:pPr>
            <w:r w:rsidRPr="00582FF9">
              <w:rPr>
                <w:rFonts w:ascii="Calibri" w:hAnsi="Calibri" w:cs="Calibri"/>
              </w:rPr>
              <w:t>Memorial Hall Hire</w:t>
            </w:r>
          </w:p>
        </w:tc>
        <w:tc>
          <w:tcPr>
            <w:tcW w:w="1570" w:type="dxa"/>
            <w:tcBorders>
              <w:top w:val="nil"/>
              <w:left w:val="nil"/>
              <w:bottom w:val="nil"/>
              <w:right w:val="nil"/>
            </w:tcBorders>
            <w:shd w:val="clear" w:color="auto" w:fill="auto"/>
            <w:noWrap/>
            <w:vAlign w:val="bottom"/>
            <w:hideMark/>
          </w:tcPr>
          <w:p w14:paraId="565D7D19"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28.00</w:t>
            </w:r>
          </w:p>
        </w:tc>
        <w:tc>
          <w:tcPr>
            <w:tcW w:w="1408" w:type="dxa"/>
            <w:tcBorders>
              <w:top w:val="nil"/>
              <w:left w:val="single" w:sz="4" w:space="0" w:color="auto"/>
              <w:bottom w:val="nil"/>
              <w:right w:val="single" w:sz="4" w:space="0" w:color="auto"/>
            </w:tcBorders>
            <w:shd w:val="clear" w:color="000000" w:fill="FFFF00"/>
            <w:noWrap/>
            <w:vAlign w:val="bottom"/>
            <w:hideMark/>
          </w:tcPr>
          <w:p w14:paraId="5B95042B"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100.00</w:t>
            </w:r>
          </w:p>
        </w:tc>
        <w:tc>
          <w:tcPr>
            <w:tcW w:w="1280" w:type="dxa"/>
            <w:tcBorders>
              <w:top w:val="nil"/>
              <w:left w:val="nil"/>
              <w:bottom w:val="nil"/>
              <w:right w:val="single" w:sz="4" w:space="0" w:color="auto"/>
            </w:tcBorders>
            <w:shd w:val="clear" w:color="auto" w:fill="auto"/>
            <w:noWrap/>
            <w:vAlign w:val="bottom"/>
            <w:hideMark/>
          </w:tcPr>
          <w:p w14:paraId="7ECDC886"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90.00</w:t>
            </w:r>
          </w:p>
        </w:tc>
        <w:tc>
          <w:tcPr>
            <w:tcW w:w="1621" w:type="dxa"/>
            <w:tcBorders>
              <w:top w:val="nil"/>
              <w:left w:val="nil"/>
              <w:bottom w:val="nil"/>
              <w:right w:val="nil"/>
            </w:tcBorders>
            <w:shd w:val="clear" w:color="000000" w:fill="C4D79B"/>
            <w:noWrap/>
            <w:vAlign w:val="bottom"/>
            <w:hideMark/>
          </w:tcPr>
          <w:p w14:paraId="3792B3E4"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90.00</w:t>
            </w:r>
          </w:p>
        </w:tc>
        <w:tc>
          <w:tcPr>
            <w:tcW w:w="1030" w:type="dxa"/>
            <w:tcBorders>
              <w:top w:val="nil"/>
              <w:left w:val="nil"/>
              <w:bottom w:val="nil"/>
              <w:right w:val="nil"/>
            </w:tcBorders>
            <w:shd w:val="clear" w:color="000000" w:fill="C4D79B"/>
            <w:noWrap/>
            <w:vAlign w:val="bottom"/>
            <w:hideMark/>
          </w:tcPr>
          <w:p w14:paraId="120C0B5F"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731CF14F"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38624D93"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2E46CD35" w14:textId="77777777" w:rsidR="00582FF9" w:rsidRPr="00582FF9" w:rsidRDefault="00582FF9" w:rsidP="00582FF9">
            <w:pPr>
              <w:rPr>
                <w:sz w:val="20"/>
                <w:szCs w:val="20"/>
              </w:rPr>
            </w:pPr>
          </w:p>
        </w:tc>
      </w:tr>
      <w:tr w:rsidR="00582FF9" w:rsidRPr="00582FF9" w14:paraId="712A18C6"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10FBB495" w14:textId="77777777" w:rsidR="00582FF9" w:rsidRPr="00582FF9" w:rsidRDefault="00582FF9" w:rsidP="00582FF9">
            <w:pPr>
              <w:rPr>
                <w:rFonts w:ascii="Calibri" w:hAnsi="Calibri" w:cs="Calibri"/>
              </w:rPr>
            </w:pPr>
            <w:r w:rsidRPr="00582FF9">
              <w:rPr>
                <w:rFonts w:ascii="Calibri" w:hAnsi="Calibri" w:cs="Calibri"/>
              </w:rPr>
              <w:t>Millennium Garden</w:t>
            </w:r>
          </w:p>
        </w:tc>
        <w:tc>
          <w:tcPr>
            <w:tcW w:w="1570" w:type="dxa"/>
            <w:tcBorders>
              <w:top w:val="nil"/>
              <w:left w:val="single" w:sz="4" w:space="0" w:color="auto"/>
              <w:bottom w:val="nil"/>
              <w:right w:val="nil"/>
            </w:tcBorders>
            <w:shd w:val="clear" w:color="auto" w:fill="auto"/>
            <w:noWrap/>
            <w:vAlign w:val="bottom"/>
            <w:hideMark/>
          </w:tcPr>
          <w:p w14:paraId="234B6B9B"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408" w:type="dxa"/>
            <w:tcBorders>
              <w:top w:val="nil"/>
              <w:left w:val="single" w:sz="4" w:space="0" w:color="auto"/>
              <w:bottom w:val="nil"/>
              <w:right w:val="single" w:sz="4" w:space="0" w:color="auto"/>
            </w:tcBorders>
            <w:shd w:val="clear" w:color="000000" w:fill="FFFF00"/>
            <w:noWrap/>
            <w:vAlign w:val="bottom"/>
            <w:hideMark/>
          </w:tcPr>
          <w:p w14:paraId="1F6BEAFC"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100.00</w:t>
            </w:r>
          </w:p>
        </w:tc>
        <w:tc>
          <w:tcPr>
            <w:tcW w:w="1280" w:type="dxa"/>
            <w:tcBorders>
              <w:top w:val="nil"/>
              <w:left w:val="nil"/>
              <w:bottom w:val="nil"/>
              <w:right w:val="single" w:sz="4" w:space="0" w:color="auto"/>
            </w:tcBorders>
            <w:shd w:val="clear" w:color="auto" w:fill="auto"/>
            <w:noWrap/>
            <w:vAlign w:val="bottom"/>
            <w:hideMark/>
          </w:tcPr>
          <w:p w14:paraId="0A227894"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621" w:type="dxa"/>
            <w:tcBorders>
              <w:top w:val="nil"/>
              <w:left w:val="nil"/>
              <w:bottom w:val="nil"/>
              <w:right w:val="nil"/>
            </w:tcBorders>
            <w:shd w:val="clear" w:color="000000" w:fill="C4D79B"/>
            <w:noWrap/>
            <w:vAlign w:val="bottom"/>
            <w:hideMark/>
          </w:tcPr>
          <w:p w14:paraId="67786DA0"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100.00</w:t>
            </w:r>
          </w:p>
        </w:tc>
        <w:tc>
          <w:tcPr>
            <w:tcW w:w="1030" w:type="dxa"/>
            <w:tcBorders>
              <w:top w:val="nil"/>
              <w:left w:val="nil"/>
              <w:bottom w:val="nil"/>
              <w:right w:val="nil"/>
            </w:tcBorders>
            <w:shd w:val="clear" w:color="000000" w:fill="C4D79B"/>
            <w:noWrap/>
            <w:vAlign w:val="bottom"/>
            <w:hideMark/>
          </w:tcPr>
          <w:p w14:paraId="1212853E"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6B8E6780"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51257A62"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25D4D633" w14:textId="77777777" w:rsidR="00582FF9" w:rsidRPr="00582FF9" w:rsidRDefault="00582FF9" w:rsidP="00582FF9">
            <w:pPr>
              <w:rPr>
                <w:sz w:val="20"/>
                <w:szCs w:val="20"/>
              </w:rPr>
            </w:pPr>
          </w:p>
        </w:tc>
      </w:tr>
      <w:tr w:rsidR="00582FF9" w:rsidRPr="00582FF9" w14:paraId="7D82FDF4"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7705513F" w14:textId="77777777" w:rsidR="00582FF9" w:rsidRPr="00582FF9" w:rsidRDefault="00582FF9" w:rsidP="00582FF9">
            <w:pPr>
              <w:rPr>
                <w:rFonts w:ascii="Calibri" w:hAnsi="Calibri" w:cs="Calibri"/>
              </w:rPr>
            </w:pPr>
            <w:r w:rsidRPr="00582FF9">
              <w:rPr>
                <w:rFonts w:ascii="Calibri" w:hAnsi="Calibri" w:cs="Calibri"/>
              </w:rPr>
              <w:t>Parish Tidy Up</w:t>
            </w:r>
          </w:p>
        </w:tc>
        <w:tc>
          <w:tcPr>
            <w:tcW w:w="1570" w:type="dxa"/>
            <w:tcBorders>
              <w:top w:val="nil"/>
              <w:left w:val="single" w:sz="4" w:space="0" w:color="auto"/>
              <w:bottom w:val="nil"/>
              <w:right w:val="nil"/>
            </w:tcBorders>
            <w:shd w:val="clear" w:color="auto" w:fill="auto"/>
            <w:noWrap/>
            <w:vAlign w:val="bottom"/>
            <w:hideMark/>
          </w:tcPr>
          <w:p w14:paraId="220ADEB1"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408" w:type="dxa"/>
            <w:tcBorders>
              <w:top w:val="nil"/>
              <w:left w:val="single" w:sz="4" w:space="0" w:color="auto"/>
              <w:bottom w:val="nil"/>
              <w:right w:val="single" w:sz="4" w:space="0" w:color="auto"/>
            </w:tcBorders>
            <w:shd w:val="clear" w:color="000000" w:fill="FFFF00"/>
            <w:noWrap/>
            <w:vAlign w:val="bottom"/>
            <w:hideMark/>
          </w:tcPr>
          <w:p w14:paraId="160DE912"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500.00</w:t>
            </w:r>
          </w:p>
        </w:tc>
        <w:tc>
          <w:tcPr>
            <w:tcW w:w="1280" w:type="dxa"/>
            <w:tcBorders>
              <w:top w:val="nil"/>
              <w:left w:val="nil"/>
              <w:bottom w:val="nil"/>
              <w:right w:val="single" w:sz="4" w:space="0" w:color="auto"/>
            </w:tcBorders>
            <w:shd w:val="clear" w:color="auto" w:fill="auto"/>
            <w:noWrap/>
            <w:vAlign w:val="bottom"/>
            <w:hideMark/>
          </w:tcPr>
          <w:p w14:paraId="2EB316EE"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250.00</w:t>
            </w:r>
          </w:p>
        </w:tc>
        <w:tc>
          <w:tcPr>
            <w:tcW w:w="1621" w:type="dxa"/>
            <w:tcBorders>
              <w:top w:val="nil"/>
              <w:left w:val="nil"/>
              <w:bottom w:val="nil"/>
              <w:right w:val="nil"/>
            </w:tcBorders>
            <w:shd w:val="clear" w:color="000000" w:fill="C4D79B"/>
            <w:noWrap/>
            <w:vAlign w:val="bottom"/>
            <w:hideMark/>
          </w:tcPr>
          <w:p w14:paraId="27837590"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250.00</w:t>
            </w:r>
          </w:p>
        </w:tc>
        <w:tc>
          <w:tcPr>
            <w:tcW w:w="1030" w:type="dxa"/>
            <w:tcBorders>
              <w:top w:val="nil"/>
              <w:left w:val="nil"/>
              <w:bottom w:val="nil"/>
              <w:right w:val="nil"/>
            </w:tcBorders>
            <w:shd w:val="clear" w:color="000000" w:fill="C4D79B"/>
            <w:noWrap/>
            <w:vAlign w:val="bottom"/>
            <w:hideMark/>
          </w:tcPr>
          <w:p w14:paraId="7941EBA0"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70F962EA"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2A54ACB6"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0D7285C8" w14:textId="77777777" w:rsidR="00582FF9" w:rsidRPr="00582FF9" w:rsidRDefault="00582FF9" w:rsidP="00582FF9">
            <w:pPr>
              <w:rPr>
                <w:sz w:val="20"/>
                <w:szCs w:val="20"/>
              </w:rPr>
            </w:pPr>
          </w:p>
        </w:tc>
      </w:tr>
      <w:tr w:rsidR="00582FF9" w:rsidRPr="00582FF9" w14:paraId="57CC5F8D" w14:textId="77777777" w:rsidTr="00582FF9">
        <w:trPr>
          <w:trHeight w:val="315"/>
        </w:trPr>
        <w:tc>
          <w:tcPr>
            <w:tcW w:w="3475" w:type="dxa"/>
            <w:gridSpan w:val="2"/>
            <w:tcBorders>
              <w:top w:val="nil"/>
              <w:left w:val="nil"/>
              <w:bottom w:val="nil"/>
              <w:right w:val="single" w:sz="4" w:space="0" w:color="000000"/>
            </w:tcBorders>
            <w:shd w:val="clear" w:color="auto" w:fill="auto"/>
            <w:noWrap/>
            <w:vAlign w:val="bottom"/>
            <w:hideMark/>
          </w:tcPr>
          <w:p w14:paraId="2555719A" w14:textId="77777777" w:rsidR="00582FF9" w:rsidRPr="00582FF9" w:rsidRDefault="00582FF9" w:rsidP="00582FF9">
            <w:pPr>
              <w:rPr>
                <w:rFonts w:ascii="Calibri" w:hAnsi="Calibri" w:cs="Calibri"/>
              </w:rPr>
            </w:pPr>
            <w:r w:rsidRPr="00582FF9">
              <w:rPr>
                <w:rFonts w:ascii="Calibri" w:hAnsi="Calibri" w:cs="Calibri"/>
              </w:rPr>
              <w:t>Playing field Maintenance</w:t>
            </w:r>
          </w:p>
        </w:tc>
        <w:tc>
          <w:tcPr>
            <w:tcW w:w="1570" w:type="dxa"/>
            <w:tcBorders>
              <w:top w:val="nil"/>
              <w:left w:val="nil"/>
              <w:bottom w:val="nil"/>
              <w:right w:val="nil"/>
            </w:tcBorders>
            <w:shd w:val="clear" w:color="auto" w:fill="auto"/>
            <w:noWrap/>
            <w:vAlign w:val="bottom"/>
            <w:hideMark/>
          </w:tcPr>
          <w:p w14:paraId="59F3F371"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592.80</w:t>
            </w:r>
          </w:p>
        </w:tc>
        <w:tc>
          <w:tcPr>
            <w:tcW w:w="1408" w:type="dxa"/>
            <w:tcBorders>
              <w:top w:val="nil"/>
              <w:left w:val="single" w:sz="4" w:space="0" w:color="auto"/>
              <w:bottom w:val="nil"/>
              <w:right w:val="single" w:sz="4" w:space="0" w:color="auto"/>
            </w:tcBorders>
            <w:shd w:val="clear" w:color="000000" w:fill="FFFF00"/>
            <w:noWrap/>
            <w:vAlign w:val="bottom"/>
            <w:hideMark/>
          </w:tcPr>
          <w:p w14:paraId="7ECF0F5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1,000.00</w:t>
            </w:r>
          </w:p>
        </w:tc>
        <w:tc>
          <w:tcPr>
            <w:tcW w:w="1280" w:type="dxa"/>
            <w:tcBorders>
              <w:top w:val="nil"/>
              <w:left w:val="nil"/>
              <w:bottom w:val="nil"/>
              <w:right w:val="single" w:sz="4" w:space="0" w:color="auto"/>
            </w:tcBorders>
            <w:shd w:val="clear" w:color="auto" w:fill="auto"/>
            <w:noWrap/>
            <w:vAlign w:val="bottom"/>
            <w:hideMark/>
          </w:tcPr>
          <w:p w14:paraId="688D5067"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750.00</w:t>
            </w:r>
          </w:p>
        </w:tc>
        <w:tc>
          <w:tcPr>
            <w:tcW w:w="1621" w:type="dxa"/>
            <w:tcBorders>
              <w:top w:val="nil"/>
              <w:left w:val="nil"/>
              <w:bottom w:val="nil"/>
              <w:right w:val="nil"/>
            </w:tcBorders>
            <w:shd w:val="clear" w:color="000000" w:fill="C4D79B"/>
            <w:noWrap/>
            <w:vAlign w:val="bottom"/>
            <w:hideMark/>
          </w:tcPr>
          <w:p w14:paraId="105275BC"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750.00</w:t>
            </w:r>
          </w:p>
        </w:tc>
        <w:tc>
          <w:tcPr>
            <w:tcW w:w="1030" w:type="dxa"/>
            <w:tcBorders>
              <w:top w:val="nil"/>
              <w:left w:val="nil"/>
              <w:bottom w:val="nil"/>
              <w:right w:val="nil"/>
            </w:tcBorders>
            <w:shd w:val="clear" w:color="000000" w:fill="C4D79B"/>
            <w:noWrap/>
            <w:vAlign w:val="bottom"/>
            <w:hideMark/>
          </w:tcPr>
          <w:p w14:paraId="467B5981" w14:textId="77777777" w:rsidR="00582FF9" w:rsidRPr="00582FF9" w:rsidRDefault="00582FF9" w:rsidP="00582FF9">
            <w:pPr>
              <w:rPr>
                <w:rFonts w:ascii="Arial" w:hAnsi="Arial" w:cs="Arial"/>
                <w:b/>
                <w:bCs/>
                <w:sz w:val="20"/>
                <w:szCs w:val="20"/>
              </w:rPr>
            </w:pPr>
            <w:r w:rsidRPr="00582FF9">
              <w:rPr>
                <w:rFonts w:ascii="Arial" w:hAnsi="Arial" w:cs="Arial"/>
                <w:b/>
                <w:bCs/>
                <w:sz w:val="20"/>
                <w:szCs w:val="20"/>
              </w:rPr>
              <w:t> </w:t>
            </w:r>
          </w:p>
        </w:tc>
        <w:tc>
          <w:tcPr>
            <w:tcW w:w="1030" w:type="dxa"/>
            <w:tcBorders>
              <w:top w:val="nil"/>
              <w:left w:val="nil"/>
              <w:bottom w:val="nil"/>
              <w:right w:val="nil"/>
            </w:tcBorders>
            <w:shd w:val="clear" w:color="auto" w:fill="auto"/>
            <w:noWrap/>
            <w:vAlign w:val="bottom"/>
            <w:hideMark/>
          </w:tcPr>
          <w:p w14:paraId="05258A26" w14:textId="77777777" w:rsidR="00582FF9" w:rsidRPr="00582FF9" w:rsidRDefault="00582FF9" w:rsidP="00582FF9">
            <w:pPr>
              <w:rPr>
                <w:rFonts w:ascii="Arial" w:hAnsi="Arial" w:cs="Arial"/>
                <w:b/>
                <w:bCs/>
                <w:sz w:val="20"/>
                <w:szCs w:val="20"/>
              </w:rPr>
            </w:pPr>
          </w:p>
        </w:tc>
        <w:tc>
          <w:tcPr>
            <w:tcW w:w="1030" w:type="dxa"/>
            <w:tcBorders>
              <w:top w:val="nil"/>
              <w:left w:val="nil"/>
              <w:bottom w:val="nil"/>
              <w:right w:val="nil"/>
            </w:tcBorders>
            <w:shd w:val="clear" w:color="auto" w:fill="auto"/>
            <w:noWrap/>
            <w:vAlign w:val="bottom"/>
            <w:hideMark/>
          </w:tcPr>
          <w:p w14:paraId="0C3196F2"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65786BCC" w14:textId="77777777" w:rsidR="00582FF9" w:rsidRPr="00582FF9" w:rsidRDefault="00582FF9" w:rsidP="00582FF9">
            <w:pPr>
              <w:rPr>
                <w:sz w:val="20"/>
                <w:szCs w:val="20"/>
              </w:rPr>
            </w:pPr>
          </w:p>
        </w:tc>
      </w:tr>
      <w:tr w:rsidR="00582FF9" w:rsidRPr="00582FF9" w14:paraId="1C034E32"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567A9A62" w14:textId="77777777" w:rsidR="00582FF9" w:rsidRPr="00582FF9" w:rsidRDefault="00582FF9" w:rsidP="00582FF9">
            <w:pPr>
              <w:rPr>
                <w:rFonts w:ascii="Calibri" w:hAnsi="Calibri" w:cs="Calibri"/>
              </w:rPr>
            </w:pPr>
            <w:r w:rsidRPr="00582FF9">
              <w:rPr>
                <w:rFonts w:ascii="Calibri" w:hAnsi="Calibri" w:cs="Calibri"/>
              </w:rPr>
              <w:t xml:space="preserve">Playing field lease </w:t>
            </w:r>
          </w:p>
        </w:tc>
        <w:tc>
          <w:tcPr>
            <w:tcW w:w="1570" w:type="dxa"/>
            <w:tcBorders>
              <w:top w:val="nil"/>
              <w:left w:val="single" w:sz="4" w:space="0" w:color="auto"/>
              <w:bottom w:val="nil"/>
              <w:right w:val="nil"/>
            </w:tcBorders>
            <w:shd w:val="clear" w:color="auto" w:fill="auto"/>
            <w:noWrap/>
            <w:vAlign w:val="bottom"/>
            <w:hideMark/>
          </w:tcPr>
          <w:p w14:paraId="38818C9A"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408" w:type="dxa"/>
            <w:tcBorders>
              <w:top w:val="nil"/>
              <w:left w:val="single" w:sz="4" w:space="0" w:color="auto"/>
              <w:bottom w:val="nil"/>
              <w:right w:val="single" w:sz="4" w:space="0" w:color="auto"/>
            </w:tcBorders>
            <w:shd w:val="clear" w:color="000000" w:fill="FFFF00"/>
            <w:noWrap/>
            <w:vAlign w:val="bottom"/>
            <w:hideMark/>
          </w:tcPr>
          <w:p w14:paraId="5CFBB21B"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1,440.00</w:t>
            </w:r>
          </w:p>
        </w:tc>
        <w:tc>
          <w:tcPr>
            <w:tcW w:w="1280" w:type="dxa"/>
            <w:tcBorders>
              <w:top w:val="nil"/>
              <w:left w:val="nil"/>
              <w:bottom w:val="nil"/>
              <w:right w:val="single" w:sz="4" w:space="0" w:color="auto"/>
            </w:tcBorders>
            <w:shd w:val="clear" w:color="auto" w:fill="auto"/>
            <w:noWrap/>
            <w:vAlign w:val="bottom"/>
            <w:hideMark/>
          </w:tcPr>
          <w:p w14:paraId="3EEC9E8F"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621" w:type="dxa"/>
            <w:tcBorders>
              <w:top w:val="nil"/>
              <w:left w:val="nil"/>
              <w:bottom w:val="nil"/>
              <w:right w:val="nil"/>
            </w:tcBorders>
            <w:shd w:val="clear" w:color="000000" w:fill="C4D79B"/>
            <w:noWrap/>
            <w:vAlign w:val="bottom"/>
            <w:hideMark/>
          </w:tcPr>
          <w:p w14:paraId="168BAB3E"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360.00</w:t>
            </w:r>
          </w:p>
        </w:tc>
        <w:tc>
          <w:tcPr>
            <w:tcW w:w="1030" w:type="dxa"/>
            <w:tcBorders>
              <w:top w:val="nil"/>
              <w:left w:val="nil"/>
              <w:bottom w:val="nil"/>
              <w:right w:val="nil"/>
            </w:tcBorders>
            <w:shd w:val="clear" w:color="000000" w:fill="C4D79B"/>
            <w:noWrap/>
            <w:vAlign w:val="bottom"/>
            <w:hideMark/>
          </w:tcPr>
          <w:p w14:paraId="07353475" w14:textId="77777777" w:rsidR="00582FF9" w:rsidRPr="00582FF9" w:rsidRDefault="00582FF9" w:rsidP="00582FF9">
            <w:pPr>
              <w:jc w:val="center"/>
              <w:rPr>
                <w:rFonts w:ascii="Arial" w:hAnsi="Arial" w:cs="Arial"/>
                <w:sz w:val="20"/>
                <w:szCs w:val="20"/>
              </w:rPr>
            </w:pPr>
            <w:r w:rsidRPr="00582FF9">
              <w:rPr>
                <w:rFonts w:ascii="Arial" w:hAnsi="Arial" w:cs="Arial"/>
                <w:sz w:val="20"/>
                <w:szCs w:val="20"/>
              </w:rPr>
              <w:t>3</w:t>
            </w:r>
          </w:p>
        </w:tc>
        <w:tc>
          <w:tcPr>
            <w:tcW w:w="1030" w:type="dxa"/>
            <w:tcBorders>
              <w:top w:val="nil"/>
              <w:left w:val="nil"/>
              <w:bottom w:val="nil"/>
              <w:right w:val="nil"/>
            </w:tcBorders>
            <w:shd w:val="clear" w:color="auto" w:fill="auto"/>
            <w:noWrap/>
            <w:vAlign w:val="bottom"/>
            <w:hideMark/>
          </w:tcPr>
          <w:p w14:paraId="1F2A1232" w14:textId="77777777" w:rsidR="00582FF9" w:rsidRPr="00582FF9" w:rsidRDefault="00582FF9" w:rsidP="00582FF9">
            <w:pPr>
              <w:jc w:val="cente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2C08C9A7"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682CDC10" w14:textId="77777777" w:rsidR="00582FF9" w:rsidRPr="00582FF9" w:rsidRDefault="00582FF9" w:rsidP="00582FF9">
            <w:pPr>
              <w:rPr>
                <w:sz w:val="20"/>
                <w:szCs w:val="20"/>
              </w:rPr>
            </w:pPr>
          </w:p>
        </w:tc>
      </w:tr>
      <w:tr w:rsidR="00582FF9" w:rsidRPr="00582FF9" w14:paraId="3FFEFF3D"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45DB9BB8" w14:textId="77777777" w:rsidR="00582FF9" w:rsidRPr="00582FF9" w:rsidRDefault="00582FF9" w:rsidP="00582FF9">
            <w:pPr>
              <w:rPr>
                <w:rFonts w:ascii="Calibri" w:hAnsi="Calibri" w:cs="Calibri"/>
              </w:rPr>
            </w:pPr>
            <w:r w:rsidRPr="00582FF9">
              <w:rPr>
                <w:rFonts w:ascii="Calibri" w:hAnsi="Calibri" w:cs="Calibri"/>
              </w:rPr>
              <w:t>Training expenses</w:t>
            </w:r>
          </w:p>
        </w:tc>
        <w:tc>
          <w:tcPr>
            <w:tcW w:w="1570" w:type="dxa"/>
            <w:tcBorders>
              <w:top w:val="nil"/>
              <w:left w:val="single" w:sz="4" w:space="0" w:color="auto"/>
              <w:bottom w:val="nil"/>
              <w:right w:val="nil"/>
            </w:tcBorders>
            <w:shd w:val="clear" w:color="auto" w:fill="auto"/>
            <w:noWrap/>
            <w:vAlign w:val="bottom"/>
            <w:hideMark/>
          </w:tcPr>
          <w:p w14:paraId="14F1CD98"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60.00</w:t>
            </w:r>
          </w:p>
        </w:tc>
        <w:tc>
          <w:tcPr>
            <w:tcW w:w="1408" w:type="dxa"/>
            <w:tcBorders>
              <w:top w:val="nil"/>
              <w:left w:val="single" w:sz="4" w:space="0" w:color="auto"/>
              <w:bottom w:val="nil"/>
              <w:right w:val="single" w:sz="4" w:space="0" w:color="auto"/>
            </w:tcBorders>
            <w:shd w:val="clear" w:color="000000" w:fill="FFFF00"/>
            <w:noWrap/>
            <w:vAlign w:val="bottom"/>
            <w:hideMark/>
          </w:tcPr>
          <w:p w14:paraId="1B68FB57"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200.00</w:t>
            </w:r>
          </w:p>
        </w:tc>
        <w:tc>
          <w:tcPr>
            <w:tcW w:w="1280" w:type="dxa"/>
            <w:tcBorders>
              <w:top w:val="nil"/>
              <w:left w:val="nil"/>
              <w:bottom w:val="nil"/>
              <w:right w:val="single" w:sz="4" w:space="0" w:color="auto"/>
            </w:tcBorders>
            <w:shd w:val="clear" w:color="auto" w:fill="auto"/>
            <w:noWrap/>
            <w:vAlign w:val="bottom"/>
            <w:hideMark/>
          </w:tcPr>
          <w:p w14:paraId="257EF826"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100.00</w:t>
            </w:r>
          </w:p>
        </w:tc>
        <w:tc>
          <w:tcPr>
            <w:tcW w:w="1621" w:type="dxa"/>
            <w:tcBorders>
              <w:top w:val="nil"/>
              <w:left w:val="nil"/>
              <w:bottom w:val="nil"/>
              <w:right w:val="nil"/>
            </w:tcBorders>
            <w:shd w:val="clear" w:color="000000" w:fill="C4D79B"/>
            <w:noWrap/>
            <w:vAlign w:val="bottom"/>
            <w:hideMark/>
          </w:tcPr>
          <w:p w14:paraId="13027E7B"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100.00</w:t>
            </w:r>
          </w:p>
        </w:tc>
        <w:tc>
          <w:tcPr>
            <w:tcW w:w="1030" w:type="dxa"/>
            <w:tcBorders>
              <w:top w:val="nil"/>
              <w:left w:val="nil"/>
              <w:bottom w:val="nil"/>
              <w:right w:val="nil"/>
            </w:tcBorders>
            <w:shd w:val="clear" w:color="000000" w:fill="C4D79B"/>
            <w:noWrap/>
            <w:vAlign w:val="bottom"/>
            <w:hideMark/>
          </w:tcPr>
          <w:p w14:paraId="61BB02C2"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5E65B0A7"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7E36F13F"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1CD20463" w14:textId="77777777" w:rsidR="00582FF9" w:rsidRPr="00582FF9" w:rsidRDefault="00582FF9" w:rsidP="00582FF9">
            <w:pPr>
              <w:rPr>
                <w:sz w:val="20"/>
                <w:szCs w:val="20"/>
              </w:rPr>
            </w:pPr>
          </w:p>
        </w:tc>
      </w:tr>
      <w:tr w:rsidR="00582FF9" w:rsidRPr="00582FF9" w14:paraId="15B3D956" w14:textId="77777777" w:rsidTr="00582FF9">
        <w:trPr>
          <w:trHeight w:val="315"/>
        </w:trPr>
        <w:tc>
          <w:tcPr>
            <w:tcW w:w="3475" w:type="dxa"/>
            <w:gridSpan w:val="2"/>
            <w:tcBorders>
              <w:top w:val="nil"/>
              <w:left w:val="nil"/>
              <w:bottom w:val="nil"/>
              <w:right w:val="single" w:sz="4" w:space="0" w:color="000000"/>
            </w:tcBorders>
            <w:shd w:val="clear" w:color="auto" w:fill="auto"/>
            <w:noWrap/>
            <w:vAlign w:val="bottom"/>
            <w:hideMark/>
          </w:tcPr>
          <w:p w14:paraId="3492A69F" w14:textId="77777777" w:rsidR="00582FF9" w:rsidRPr="00582FF9" w:rsidRDefault="00582FF9" w:rsidP="00582FF9">
            <w:pPr>
              <w:rPr>
                <w:rFonts w:ascii="Calibri" w:hAnsi="Calibri" w:cs="Calibri"/>
              </w:rPr>
            </w:pPr>
            <w:r w:rsidRPr="00582FF9">
              <w:rPr>
                <w:rFonts w:ascii="Calibri" w:hAnsi="Calibri" w:cs="Calibri"/>
              </w:rPr>
              <w:t xml:space="preserve">Web site </w:t>
            </w:r>
          </w:p>
        </w:tc>
        <w:tc>
          <w:tcPr>
            <w:tcW w:w="1570" w:type="dxa"/>
            <w:tcBorders>
              <w:top w:val="nil"/>
              <w:left w:val="nil"/>
              <w:bottom w:val="nil"/>
              <w:right w:val="nil"/>
            </w:tcBorders>
            <w:shd w:val="clear" w:color="auto" w:fill="auto"/>
            <w:noWrap/>
            <w:vAlign w:val="bottom"/>
            <w:hideMark/>
          </w:tcPr>
          <w:p w14:paraId="790EE4F8"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222.00</w:t>
            </w:r>
          </w:p>
        </w:tc>
        <w:tc>
          <w:tcPr>
            <w:tcW w:w="1408" w:type="dxa"/>
            <w:tcBorders>
              <w:top w:val="nil"/>
              <w:left w:val="single" w:sz="4" w:space="0" w:color="auto"/>
              <w:bottom w:val="nil"/>
              <w:right w:val="single" w:sz="4" w:space="0" w:color="auto"/>
            </w:tcBorders>
            <w:shd w:val="clear" w:color="000000" w:fill="FFFF00"/>
            <w:noWrap/>
            <w:vAlign w:val="bottom"/>
            <w:hideMark/>
          </w:tcPr>
          <w:p w14:paraId="4B72FBAC"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500.00</w:t>
            </w:r>
          </w:p>
        </w:tc>
        <w:tc>
          <w:tcPr>
            <w:tcW w:w="1280" w:type="dxa"/>
            <w:tcBorders>
              <w:top w:val="nil"/>
              <w:left w:val="nil"/>
              <w:bottom w:val="nil"/>
              <w:right w:val="single" w:sz="4" w:space="0" w:color="auto"/>
            </w:tcBorders>
            <w:shd w:val="clear" w:color="auto" w:fill="auto"/>
            <w:noWrap/>
            <w:vAlign w:val="bottom"/>
            <w:hideMark/>
          </w:tcPr>
          <w:p w14:paraId="152DDFD0"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250.00</w:t>
            </w:r>
          </w:p>
        </w:tc>
        <w:tc>
          <w:tcPr>
            <w:tcW w:w="1621" w:type="dxa"/>
            <w:tcBorders>
              <w:top w:val="nil"/>
              <w:left w:val="nil"/>
              <w:bottom w:val="nil"/>
              <w:right w:val="nil"/>
            </w:tcBorders>
            <w:shd w:val="clear" w:color="000000" w:fill="C4D79B"/>
            <w:noWrap/>
            <w:vAlign w:val="bottom"/>
            <w:hideMark/>
          </w:tcPr>
          <w:p w14:paraId="1BEFD860"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250.00</w:t>
            </w:r>
          </w:p>
        </w:tc>
        <w:tc>
          <w:tcPr>
            <w:tcW w:w="1030" w:type="dxa"/>
            <w:tcBorders>
              <w:top w:val="nil"/>
              <w:left w:val="nil"/>
              <w:bottom w:val="nil"/>
              <w:right w:val="nil"/>
            </w:tcBorders>
            <w:shd w:val="clear" w:color="000000" w:fill="C4D79B"/>
            <w:noWrap/>
            <w:vAlign w:val="bottom"/>
            <w:hideMark/>
          </w:tcPr>
          <w:p w14:paraId="5B4C9BFD"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25090CD5"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673E0BA3"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52515843" w14:textId="77777777" w:rsidR="00582FF9" w:rsidRPr="00582FF9" w:rsidRDefault="00582FF9" w:rsidP="00582FF9">
            <w:pPr>
              <w:rPr>
                <w:sz w:val="20"/>
                <w:szCs w:val="20"/>
              </w:rPr>
            </w:pPr>
          </w:p>
        </w:tc>
      </w:tr>
      <w:tr w:rsidR="00582FF9" w:rsidRPr="00582FF9" w14:paraId="07A8D0B1" w14:textId="77777777" w:rsidTr="00582FF9">
        <w:trPr>
          <w:trHeight w:val="255"/>
        </w:trPr>
        <w:tc>
          <w:tcPr>
            <w:tcW w:w="3475" w:type="dxa"/>
            <w:gridSpan w:val="2"/>
            <w:tcBorders>
              <w:top w:val="nil"/>
              <w:left w:val="nil"/>
              <w:bottom w:val="nil"/>
              <w:right w:val="single" w:sz="4" w:space="0" w:color="000000"/>
            </w:tcBorders>
            <w:shd w:val="clear" w:color="auto" w:fill="auto"/>
            <w:noWrap/>
            <w:vAlign w:val="bottom"/>
            <w:hideMark/>
          </w:tcPr>
          <w:p w14:paraId="2FA5674C" w14:textId="77777777" w:rsidR="00582FF9" w:rsidRPr="00582FF9" w:rsidRDefault="00582FF9" w:rsidP="00582FF9">
            <w:pPr>
              <w:rPr>
                <w:rFonts w:ascii="Arial" w:hAnsi="Arial" w:cs="Arial"/>
                <w:sz w:val="20"/>
                <w:szCs w:val="20"/>
              </w:rPr>
            </w:pPr>
            <w:r w:rsidRPr="00582FF9">
              <w:rPr>
                <w:rFonts w:ascii="Arial" w:hAnsi="Arial" w:cs="Arial"/>
                <w:sz w:val="20"/>
                <w:szCs w:val="20"/>
              </w:rPr>
              <w:t>Vat expensed and not yet recovered</w:t>
            </w:r>
          </w:p>
        </w:tc>
        <w:tc>
          <w:tcPr>
            <w:tcW w:w="1570" w:type="dxa"/>
            <w:tcBorders>
              <w:top w:val="nil"/>
              <w:left w:val="nil"/>
              <w:bottom w:val="single" w:sz="4" w:space="0" w:color="auto"/>
              <w:right w:val="nil"/>
            </w:tcBorders>
            <w:shd w:val="clear" w:color="auto" w:fill="auto"/>
            <w:noWrap/>
            <w:vAlign w:val="bottom"/>
            <w:hideMark/>
          </w:tcPr>
          <w:p w14:paraId="7778AB25"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462.19</w:t>
            </w:r>
          </w:p>
        </w:tc>
        <w:tc>
          <w:tcPr>
            <w:tcW w:w="1408" w:type="dxa"/>
            <w:tcBorders>
              <w:top w:val="nil"/>
              <w:left w:val="single" w:sz="4" w:space="0" w:color="auto"/>
              <w:bottom w:val="single" w:sz="4" w:space="0" w:color="auto"/>
              <w:right w:val="single" w:sz="4" w:space="0" w:color="auto"/>
            </w:tcBorders>
            <w:shd w:val="clear" w:color="000000" w:fill="FFFF00"/>
            <w:noWrap/>
            <w:vAlign w:val="bottom"/>
            <w:hideMark/>
          </w:tcPr>
          <w:p w14:paraId="6B4A90CB"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26A19A62"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621" w:type="dxa"/>
            <w:tcBorders>
              <w:top w:val="nil"/>
              <w:left w:val="nil"/>
              <w:bottom w:val="nil"/>
              <w:right w:val="nil"/>
            </w:tcBorders>
            <w:shd w:val="clear" w:color="000000" w:fill="C4D79B"/>
            <w:noWrap/>
            <w:vAlign w:val="bottom"/>
            <w:hideMark/>
          </w:tcPr>
          <w:p w14:paraId="20AC64F7"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000000" w:fill="C4D79B"/>
            <w:noWrap/>
            <w:vAlign w:val="bottom"/>
            <w:hideMark/>
          </w:tcPr>
          <w:p w14:paraId="10AA1686"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682ECE65"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66B0EFFA"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2CF32A41" w14:textId="77777777" w:rsidR="00582FF9" w:rsidRPr="00582FF9" w:rsidRDefault="00582FF9" w:rsidP="00582FF9">
            <w:pPr>
              <w:rPr>
                <w:sz w:val="20"/>
                <w:szCs w:val="20"/>
              </w:rPr>
            </w:pPr>
          </w:p>
        </w:tc>
      </w:tr>
      <w:tr w:rsidR="00582FF9" w:rsidRPr="00582FF9" w14:paraId="0ED33300" w14:textId="77777777" w:rsidTr="00582FF9">
        <w:trPr>
          <w:trHeight w:val="255"/>
        </w:trPr>
        <w:tc>
          <w:tcPr>
            <w:tcW w:w="968" w:type="dxa"/>
            <w:tcBorders>
              <w:top w:val="nil"/>
              <w:left w:val="nil"/>
              <w:bottom w:val="nil"/>
              <w:right w:val="nil"/>
            </w:tcBorders>
            <w:shd w:val="clear" w:color="auto" w:fill="auto"/>
            <w:noWrap/>
            <w:vAlign w:val="bottom"/>
            <w:hideMark/>
          </w:tcPr>
          <w:p w14:paraId="725AB7F1" w14:textId="77777777" w:rsidR="00582FF9" w:rsidRPr="00582FF9" w:rsidRDefault="00582FF9" w:rsidP="00582FF9">
            <w:pPr>
              <w:rPr>
                <w:sz w:val="20"/>
                <w:szCs w:val="20"/>
              </w:rPr>
            </w:pPr>
          </w:p>
        </w:tc>
        <w:tc>
          <w:tcPr>
            <w:tcW w:w="2507" w:type="dxa"/>
            <w:tcBorders>
              <w:top w:val="nil"/>
              <w:left w:val="nil"/>
              <w:bottom w:val="nil"/>
              <w:right w:val="nil"/>
            </w:tcBorders>
            <w:shd w:val="clear" w:color="auto" w:fill="auto"/>
            <w:noWrap/>
            <w:vAlign w:val="bottom"/>
            <w:hideMark/>
          </w:tcPr>
          <w:p w14:paraId="1D4F87BF" w14:textId="77777777" w:rsidR="00582FF9" w:rsidRPr="00582FF9" w:rsidRDefault="00582FF9" w:rsidP="00582FF9">
            <w:pPr>
              <w:rPr>
                <w:sz w:val="20"/>
                <w:szCs w:val="20"/>
              </w:rPr>
            </w:pPr>
          </w:p>
        </w:tc>
        <w:tc>
          <w:tcPr>
            <w:tcW w:w="1570" w:type="dxa"/>
            <w:tcBorders>
              <w:top w:val="nil"/>
              <w:left w:val="single" w:sz="4" w:space="0" w:color="auto"/>
              <w:bottom w:val="single" w:sz="4" w:space="0" w:color="auto"/>
              <w:right w:val="nil"/>
            </w:tcBorders>
            <w:shd w:val="clear" w:color="auto" w:fill="auto"/>
            <w:noWrap/>
            <w:vAlign w:val="bottom"/>
            <w:hideMark/>
          </w:tcPr>
          <w:p w14:paraId="0F177325"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18,574.34</w:t>
            </w:r>
          </w:p>
        </w:tc>
        <w:tc>
          <w:tcPr>
            <w:tcW w:w="1408" w:type="dxa"/>
            <w:tcBorders>
              <w:top w:val="nil"/>
              <w:left w:val="nil"/>
              <w:bottom w:val="single" w:sz="4" w:space="0" w:color="auto"/>
              <w:right w:val="nil"/>
            </w:tcBorders>
            <w:shd w:val="clear" w:color="000000" w:fill="FFFF00"/>
            <w:noWrap/>
            <w:vAlign w:val="bottom"/>
            <w:hideMark/>
          </w:tcPr>
          <w:p w14:paraId="11A9143B"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26,813.50</w:t>
            </w:r>
          </w:p>
        </w:tc>
        <w:tc>
          <w:tcPr>
            <w:tcW w:w="1280" w:type="dxa"/>
            <w:tcBorders>
              <w:top w:val="nil"/>
              <w:left w:val="single" w:sz="4" w:space="0" w:color="auto"/>
              <w:bottom w:val="single" w:sz="4" w:space="0" w:color="auto"/>
              <w:right w:val="nil"/>
            </w:tcBorders>
            <w:shd w:val="clear" w:color="auto" w:fill="auto"/>
            <w:noWrap/>
            <w:vAlign w:val="bottom"/>
            <w:hideMark/>
          </w:tcPr>
          <w:p w14:paraId="1E79E158"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20,770.00</w:t>
            </w:r>
          </w:p>
        </w:tc>
        <w:tc>
          <w:tcPr>
            <w:tcW w:w="1621" w:type="dxa"/>
            <w:tcBorders>
              <w:top w:val="single" w:sz="4" w:space="0" w:color="auto"/>
              <w:left w:val="single" w:sz="4" w:space="0" w:color="auto"/>
              <w:bottom w:val="single" w:sz="4" w:space="0" w:color="auto"/>
              <w:right w:val="nil"/>
            </w:tcBorders>
            <w:shd w:val="clear" w:color="000000" w:fill="C4D79B"/>
            <w:noWrap/>
            <w:vAlign w:val="bottom"/>
            <w:hideMark/>
          </w:tcPr>
          <w:p w14:paraId="44C6B281"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23,060.00</w:t>
            </w:r>
          </w:p>
        </w:tc>
        <w:tc>
          <w:tcPr>
            <w:tcW w:w="1030" w:type="dxa"/>
            <w:tcBorders>
              <w:top w:val="nil"/>
              <w:left w:val="nil"/>
              <w:bottom w:val="nil"/>
              <w:right w:val="nil"/>
            </w:tcBorders>
            <w:shd w:val="clear" w:color="000000" w:fill="C4D79B"/>
            <w:noWrap/>
            <w:vAlign w:val="bottom"/>
            <w:hideMark/>
          </w:tcPr>
          <w:p w14:paraId="15BAC7EC"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39946008"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0C34EEB2"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65B5E9B2" w14:textId="77777777" w:rsidR="00582FF9" w:rsidRPr="00582FF9" w:rsidRDefault="00582FF9" w:rsidP="00582FF9">
            <w:pPr>
              <w:rPr>
                <w:sz w:val="20"/>
                <w:szCs w:val="20"/>
              </w:rPr>
            </w:pPr>
          </w:p>
        </w:tc>
      </w:tr>
      <w:tr w:rsidR="00582FF9" w:rsidRPr="00582FF9" w14:paraId="7807CD9C" w14:textId="77777777" w:rsidTr="00582FF9">
        <w:trPr>
          <w:trHeight w:val="315"/>
        </w:trPr>
        <w:tc>
          <w:tcPr>
            <w:tcW w:w="968" w:type="dxa"/>
            <w:tcBorders>
              <w:top w:val="nil"/>
              <w:left w:val="nil"/>
              <w:bottom w:val="nil"/>
              <w:right w:val="nil"/>
            </w:tcBorders>
            <w:shd w:val="clear" w:color="auto" w:fill="auto"/>
            <w:noWrap/>
            <w:vAlign w:val="bottom"/>
            <w:hideMark/>
          </w:tcPr>
          <w:p w14:paraId="5758389A" w14:textId="77777777" w:rsidR="00582FF9" w:rsidRPr="00582FF9" w:rsidRDefault="00582FF9" w:rsidP="00582FF9">
            <w:pPr>
              <w:rPr>
                <w:sz w:val="20"/>
                <w:szCs w:val="20"/>
              </w:rPr>
            </w:pPr>
          </w:p>
        </w:tc>
        <w:tc>
          <w:tcPr>
            <w:tcW w:w="2507" w:type="dxa"/>
            <w:tcBorders>
              <w:top w:val="nil"/>
              <w:left w:val="nil"/>
              <w:bottom w:val="nil"/>
              <w:right w:val="nil"/>
            </w:tcBorders>
            <w:shd w:val="clear" w:color="auto" w:fill="auto"/>
            <w:noWrap/>
            <w:vAlign w:val="bottom"/>
            <w:hideMark/>
          </w:tcPr>
          <w:p w14:paraId="6E804F39" w14:textId="77777777" w:rsidR="00582FF9" w:rsidRPr="00582FF9" w:rsidRDefault="00582FF9" w:rsidP="00582FF9">
            <w:pPr>
              <w:rPr>
                <w:sz w:val="20"/>
                <w:szCs w:val="20"/>
              </w:rPr>
            </w:pPr>
          </w:p>
        </w:tc>
        <w:tc>
          <w:tcPr>
            <w:tcW w:w="1570" w:type="dxa"/>
            <w:tcBorders>
              <w:top w:val="nil"/>
              <w:left w:val="single" w:sz="4" w:space="0" w:color="auto"/>
              <w:bottom w:val="nil"/>
              <w:right w:val="nil"/>
            </w:tcBorders>
            <w:shd w:val="clear" w:color="auto" w:fill="auto"/>
            <w:noWrap/>
            <w:vAlign w:val="bottom"/>
            <w:hideMark/>
          </w:tcPr>
          <w:p w14:paraId="4B6C3165"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408" w:type="dxa"/>
            <w:tcBorders>
              <w:top w:val="nil"/>
              <w:left w:val="nil"/>
              <w:bottom w:val="nil"/>
              <w:right w:val="single" w:sz="4" w:space="0" w:color="auto"/>
            </w:tcBorders>
            <w:shd w:val="clear" w:color="000000" w:fill="FFFF00"/>
            <w:noWrap/>
            <w:vAlign w:val="bottom"/>
            <w:hideMark/>
          </w:tcPr>
          <w:p w14:paraId="10AFDAEB"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280" w:type="dxa"/>
            <w:tcBorders>
              <w:top w:val="nil"/>
              <w:left w:val="nil"/>
              <w:bottom w:val="nil"/>
              <w:right w:val="nil"/>
            </w:tcBorders>
            <w:shd w:val="clear" w:color="auto" w:fill="auto"/>
            <w:noWrap/>
            <w:vAlign w:val="bottom"/>
            <w:hideMark/>
          </w:tcPr>
          <w:p w14:paraId="456E1A13"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621" w:type="dxa"/>
            <w:tcBorders>
              <w:top w:val="nil"/>
              <w:left w:val="nil"/>
              <w:bottom w:val="nil"/>
              <w:right w:val="nil"/>
            </w:tcBorders>
            <w:shd w:val="clear" w:color="000000" w:fill="C4D79B"/>
            <w:noWrap/>
            <w:vAlign w:val="bottom"/>
            <w:hideMark/>
          </w:tcPr>
          <w:p w14:paraId="2BEB274A"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000000" w:fill="C4D79B"/>
            <w:noWrap/>
            <w:vAlign w:val="bottom"/>
            <w:hideMark/>
          </w:tcPr>
          <w:p w14:paraId="774F1A4C"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30B0BC56"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07360A49"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3F353A3B" w14:textId="77777777" w:rsidR="00582FF9" w:rsidRPr="00582FF9" w:rsidRDefault="00582FF9" w:rsidP="00582FF9">
            <w:pPr>
              <w:rPr>
                <w:sz w:val="20"/>
                <w:szCs w:val="20"/>
              </w:rPr>
            </w:pPr>
          </w:p>
        </w:tc>
      </w:tr>
      <w:tr w:rsidR="00582FF9" w:rsidRPr="00582FF9" w14:paraId="136BCF66"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5E67D441" w14:textId="77777777" w:rsidR="00582FF9" w:rsidRPr="00582FF9" w:rsidRDefault="00582FF9" w:rsidP="00582FF9">
            <w:pPr>
              <w:rPr>
                <w:rFonts w:ascii="Calibri" w:hAnsi="Calibri" w:cs="Calibri"/>
                <w:b/>
                <w:bCs/>
              </w:rPr>
            </w:pPr>
            <w:r w:rsidRPr="00582FF9">
              <w:rPr>
                <w:rFonts w:ascii="Calibri" w:hAnsi="Calibri" w:cs="Calibri"/>
                <w:b/>
                <w:bCs/>
              </w:rPr>
              <w:t>Operating surplus/deficit</w:t>
            </w:r>
          </w:p>
        </w:tc>
        <w:tc>
          <w:tcPr>
            <w:tcW w:w="1570" w:type="dxa"/>
            <w:tcBorders>
              <w:top w:val="single" w:sz="4" w:space="0" w:color="auto"/>
              <w:left w:val="single" w:sz="4" w:space="0" w:color="auto"/>
              <w:bottom w:val="single" w:sz="4" w:space="0" w:color="auto"/>
              <w:right w:val="nil"/>
            </w:tcBorders>
            <w:shd w:val="clear" w:color="auto" w:fill="auto"/>
            <w:noWrap/>
            <w:vAlign w:val="bottom"/>
            <w:hideMark/>
          </w:tcPr>
          <w:p w14:paraId="5046A1BF"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5,351.33</w:t>
            </w:r>
          </w:p>
        </w:tc>
        <w:tc>
          <w:tcPr>
            <w:tcW w:w="1408" w:type="dxa"/>
            <w:tcBorders>
              <w:top w:val="single" w:sz="4" w:space="0" w:color="auto"/>
              <w:left w:val="nil"/>
              <w:bottom w:val="single" w:sz="4" w:space="0" w:color="auto"/>
              <w:right w:val="nil"/>
            </w:tcBorders>
            <w:shd w:val="clear" w:color="000000" w:fill="FFFF00"/>
            <w:noWrap/>
            <w:vAlign w:val="bottom"/>
            <w:hideMark/>
          </w:tcPr>
          <w:p w14:paraId="40B7F7F3"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-3,676.54</w:t>
            </w:r>
          </w:p>
        </w:tc>
        <w:tc>
          <w:tcPr>
            <w:tcW w:w="1280" w:type="dxa"/>
            <w:tcBorders>
              <w:top w:val="single" w:sz="4" w:space="0" w:color="auto"/>
              <w:left w:val="single" w:sz="4" w:space="0" w:color="auto"/>
              <w:bottom w:val="single" w:sz="4" w:space="0" w:color="auto"/>
              <w:right w:val="nil"/>
            </w:tcBorders>
            <w:shd w:val="clear" w:color="auto" w:fill="auto"/>
            <w:noWrap/>
            <w:vAlign w:val="bottom"/>
            <w:hideMark/>
          </w:tcPr>
          <w:p w14:paraId="6CAFFDC4"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2,372.00</w:t>
            </w:r>
          </w:p>
        </w:tc>
        <w:tc>
          <w:tcPr>
            <w:tcW w:w="1621" w:type="dxa"/>
            <w:tcBorders>
              <w:top w:val="single" w:sz="4" w:space="0" w:color="auto"/>
              <w:left w:val="single" w:sz="4" w:space="0" w:color="auto"/>
              <w:bottom w:val="single" w:sz="4" w:space="0" w:color="auto"/>
              <w:right w:val="nil"/>
            </w:tcBorders>
            <w:shd w:val="clear" w:color="000000" w:fill="C4D79B"/>
            <w:noWrap/>
            <w:vAlign w:val="bottom"/>
            <w:hideMark/>
          </w:tcPr>
          <w:p w14:paraId="36A735E6"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940.00</w:t>
            </w:r>
          </w:p>
        </w:tc>
        <w:tc>
          <w:tcPr>
            <w:tcW w:w="1030" w:type="dxa"/>
            <w:tcBorders>
              <w:top w:val="nil"/>
              <w:left w:val="nil"/>
              <w:bottom w:val="nil"/>
              <w:right w:val="nil"/>
            </w:tcBorders>
            <w:shd w:val="clear" w:color="000000" w:fill="C4D79B"/>
            <w:noWrap/>
            <w:vAlign w:val="bottom"/>
            <w:hideMark/>
          </w:tcPr>
          <w:p w14:paraId="47CB8F65"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67490389"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7719838C"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28D87777" w14:textId="77777777" w:rsidR="00582FF9" w:rsidRPr="00582FF9" w:rsidRDefault="00582FF9" w:rsidP="00582FF9">
            <w:pPr>
              <w:rPr>
                <w:sz w:val="20"/>
                <w:szCs w:val="20"/>
              </w:rPr>
            </w:pPr>
          </w:p>
        </w:tc>
      </w:tr>
      <w:tr w:rsidR="00582FF9" w:rsidRPr="00582FF9" w14:paraId="5A37C914" w14:textId="77777777" w:rsidTr="00582FF9">
        <w:trPr>
          <w:trHeight w:val="315"/>
        </w:trPr>
        <w:tc>
          <w:tcPr>
            <w:tcW w:w="968" w:type="dxa"/>
            <w:tcBorders>
              <w:top w:val="nil"/>
              <w:left w:val="nil"/>
              <w:bottom w:val="nil"/>
              <w:right w:val="nil"/>
            </w:tcBorders>
            <w:shd w:val="clear" w:color="auto" w:fill="auto"/>
            <w:noWrap/>
            <w:vAlign w:val="bottom"/>
            <w:hideMark/>
          </w:tcPr>
          <w:p w14:paraId="2A003441" w14:textId="77777777" w:rsidR="00582FF9" w:rsidRPr="00582FF9" w:rsidRDefault="00582FF9" w:rsidP="00582FF9">
            <w:pPr>
              <w:rPr>
                <w:sz w:val="20"/>
                <w:szCs w:val="20"/>
              </w:rPr>
            </w:pPr>
          </w:p>
        </w:tc>
        <w:tc>
          <w:tcPr>
            <w:tcW w:w="2507" w:type="dxa"/>
            <w:tcBorders>
              <w:top w:val="nil"/>
              <w:left w:val="nil"/>
              <w:bottom w:val="nil"/>
              <w:right w:val="nil"/>
            </w:tcBorders>
            <w:shd w:val="clear" w:color="auto" w:fill="auto"/>
            <w:noWrap/>
            <w:vAlign w:val="bottom"/>
            <w:hideMark/>
          </w:tcPr>
          <w:p w14:paraId="64E15DEE" w14:textId="77777777" w:rsidR="00582FF9" w:rsidRPr="00582FF9" w:rsidRDefault="00582FF9" w:rsidP="00582FF9">
            <w:pPr>
              <w:rPr>
                <w:sz w:val="20"/>
                <w:szCs w:val="20"/>
              </w:rPr>
            </w:pPr>
          </w:p>
        </w:tc>
        <w:tc>
          <w:tcPr>
            <w:tcW w:w="1570" w:type="dxa"/>
            <w:tcBorders>
              <w:top w:val="nil"/>
              <w:left w:val="single" w:sz="4" w:space="0" w:color="auto"/>
              <w:bottom w:val="nil"/>
              <w:right w:val="nil"/>
            </w:tcBorders>
            <w:shd w:val="clear" w:color="auto" w:fill="auto"/>
            <w:noWrap/>
            <w:vAlign w:val="bottom"/>
            <w:hideMark/>
          </w:tcPr>
          <w:p w14:paraId="34DD55C5"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408" w:type="dxa"/>
            <w:tcBorders>
              <w:top w:val="nil"/>
              <w:left w:val="nil"/>
              <w:bottom w:val="nil"/>
              <w:right w:val="single" w:sz="4" w:space="0" w:color="auto"/>
            </w:tcBorders>
            <w:shd w:val="clear" w:color="000000" w:fill="FFFF00"/>
            <w:noWrap/>
            <w:vAlign w:val="bottom"/>
            <w:hideMark/>
          </w:tcPr>
          <w:p w14:paraId="2A302608"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280" w:type="dxa"/>
            <w:tcBorders>
              <w:top w:val="nil"/>
              <w:left w:val="nil"/>
              <w:bottom w:val="nil"/>
              <w:right w:val="nil"/>
            </w:tcBorders>
            <w:shd w:val="clear" w:color="auto" w:fill="auto"/>
            <w:noWrap/>
            <w:vAlign w:val="bottom"/>
            <w:hideMark/>
          </w:tcPr>
          <w:p w14:paraId="142FD4FB" w14:textId="77777777" w:rsidR="00582FF9" w:rsidRPr="00582FF9" w:rsidRDefault="00582FF9" w:rsidP="00582FF9">
            <w:pPr>
              <w:rPr>
                <w:rFonts w:ascii="Arial" w:hAnsi="Arial" w:cs="Arial"/>
                <w:sz w:val="20"/>
                <w:szCs w:val="20"/>
              </w:rPr>
            </w:pPr>
          </w:p>
        </w:tc>
        <w:tc>
          <w:tcPr>
            <w:tcW w:w="1621" w:type="dxa"/>
            <w:tcBorders>
              <w:top w:val="nil"/>
              <w:left w:val="nil"/>
              <w:bottom w:val="nil"/>
              <w:right w:val="nil"/>
            </w:tcBorders>
            <w:shd w:val="clear" w:color="000000" w:fill="C4D79B"/>
            <w:noWrap/>
            <w:vAlign w:val="bottom"/>
            <w:hideMark/>
          </w:tcPr>
          <w:p w14:paraId="0A0A4D05"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000000" w:fill="C4D79B"/>
            <w:noWrap/>
            <w:vAlign w:val="bottom"/>
            <w:hideMark/>
          </w:tcPr>
          <w:p w14:paraId="48397642"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5F7A99B7"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7D67F637"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185D9C09" w14:textId="77777777" w:rsidR="00582FF9" w:rsidRPr="00582FF9" w:rsidRDefault="00582FF9" w:rsidP="00582FF9">
            <w:pPr>
              <w:rPr>
                <w:sz w:val="20"/>
                <w:szCs w:val="20"/>
              </w:rPr>
            </w:pPr>
          </w:p>
        </w:tc>
      </w:tr>
      <w:tr w:rsidR="00582FF9" w:rsidRPr="00582FF9" w14:paraId="5DFD2984"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2929ECDE" w14:textId="77777777" w:rsidR="00582FF9" w:rsidRPr="00582FF9" w:rsidRDefault="00582FF9" w:rsidP="00582FF9">
            <w:pPr>
              <w:rPr>
                <w:rFonts w:ascii="Calibri" w:hAnsi="Calibri" w:cs="Calibri"/>
                <w:b/>
                <w:bCs/>
              </w:rPr>
            </w:pPr>
            <w:r w:rsidRPr="00582FF9">
              <w:rPr>
                <w:rFonts w:ascii="Calibri" w:hAnsi="Calibri" w:cs="Calibri"/>
                <w:b/>
                <w:bCs/>
              </w:rPr>
              <w:t>Projects &amp; rent arrears</w:t>
            </w:r>
          </w:p>
        </w:tc>
        <w:tc>
          <w:tcPr>
            <w:tcW w:w="1570" w:type="dxa"/>
            <w:tcBorders>
              <w:top w:val="nil"/>
              <w:left w:val="single" w:sz="4" w:space="0" w:color="auto"/>
              <w:bottom w:val="nil"/>
              <w:right w:val="nil"/>
            </w:tcBorders>
            <w:shd w:val="clear" w:color="auto" w:fill="auto"/>
            <w:noWrap/>
            <w:vAlign w:val="bottom"/>
            <w:hideMark/>
          </w:tcPr>
          <w:p w14:paraId="4870CA01"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408" w:type="dxa"/>
            <w:tcBorders>
              <w:top w:val="nil"/>
              <w:left w:val="nil"/>
              <w:bottom w:val="nil"/>
              <w:right w:val="single" w:sz="4" w:space="0" w:color="auto"/>
            </w:tcBorders>
            <w:shd w:val="clear" w:color="000000" w:fill="FFFF00"/>
            <w:noWrap/>
            <w:vAlign w:val="bottom"/>
            <w:hideMark/>
          </w:tcPr>
          <w:p w14:paraId="2A025B89"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280" w:type="dxa"/>
            <w:tcBorders>
              <w:top w:val="nil"/>
              <w:left w:val="nil"/>
              <w:bottom w:val="nil"/>
              <w:right w:val="nil"/>
            </w:tcBorders>
            <w:shd w:val="clear" w:color="auto" w:fill="auto"/>
            <w:noWrap/>
            <w:vAlign w:val="bottom"/>
            <w:hideMark/>
          </w:tcPr>
          <w:p w14:paraId="377E6213" w14:textId="77777777" w:rsidR="00582FF9" w:rsidRPr="00582FF9" w:rsidRDefault="00582FF9" w:rsidP="00582FF9">
            <w:pPr>
              <w:rPr>
                <w:rFonts w:ascii="Arial" w:hAnsi="Arial" w:cs="Arial"/>
                <w:sz w:val="20"/>
                <w:szCs w:val="20"/>
              </w:rPr>
            </w:pPr>
          </w:p>
        </w:tc>
        <w:tc>
          <w:tcPr>
            <w:tcW w:w="1621" w:type="dxa"/>
            <w:tcBorders>
              <w:top w:val="nil"/>
              <w:left w:val="nil"/>
              <w:bottom w:val="nil"/>
              <w:right w:val="nil"/>
            </w:tcBorders>
            <w:shd w:val="clear" w:color="000000" w:fill="C4D79B"/>
            <w:noWrap/>
            <w:vAlign w:val="bottom"/>
            <w:hideMark/>
          </w:tcPr>
          <w:p w14:paraId="06853B70"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000000" w:fill="C4D79B"/>
            <w:noWrap/>
            <w:vAlign w:val="bottom"/>
            <w:hideMark/>
          </w:tcPr>
          <w:p w14:paraId="4045E492"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545E874F"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4979CC79"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60A61193" w14:textId="77777777" w:rsidR="00582FF9" w:rsidRPr="00582FF9" w:rsidRDefault="00582FF9" w:rsidP="00582FF9">
            <w:pPr>
              <w:rPr>
                <w:sz w:val="20"/>
                <w:szCs w:val="20"/>
              </w:rPr>
            </w:pPr>
          </w:p>
        </w:tc>
      </w:tr>
      <w:tr w:rsidR="00582FF9" w:rsidRPr="00582FF9" w14:paraId="21C86A60"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542E831F" w14:textId="77777777" w:rsidR="00582FF9" w:rsidRPr="00582FF9" w:rsidRDefault="00582FF9" w:rsidP="00582FF9">
            <w:pPr>
              <w:rPr>
                <w:rFonts w:ascii="Calibri" w:hAnsi="Calibri" w:cs="Calibri"/>
              </w:rPr>
            </w:pPr>
            <w:r w:rsidRPr="00582FF9">
              <w:rPr>
                <w:rFonts w:ascii="Calibri" w:hAnsi="Calibri" w:cs="Calibri"/>
              </w:rPr>
              <w:t>Allotment lease and set up</w:t>
            </w:r>
          </w:p>
        </w:tc>
        <w:tc>
          <w:tcPr>
            <w:tcW w:w="1570" w:type="dxa"/>
            <w:tcBorders>
              <w:top w:val="nil"/>
              <w:left w:val="single" w:sz="4" w:space="0" w:color="auto"/>
              <w:bottom w:val="nil"/>
              <w:right w:val="nil"/>
            </w:tcBorders>
            <w:shd w:val="clear" w:color="auto" w:fill="auto"/>
            <w:noWrap/>
            <w:vAlign w:val="bottom"/>
            <w:hideMark/>
          </w:tcPr>
          <w:p w14:paraId="176911C2"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408" w:type="dxa"/>
            <w:tcBorders>
              <w:top w:val="nil"/>
              <w:left w:val="nil"/>
              <w:bottom w:val="nil"/>
              <w:right w:val="single" w:sz="4" w:space="0" w:color="auto"/>
            </w:tcBorders>
            <w:shd w:val="clear" w:color="000000" w:fill="FFFF00"/>
            <w:noWrap/>
            <w:vAlign w:val="bottom"/>
            <w:hideMark/>
          </w:tcPr>
          <w:p w14:paraId="34DAFC9E"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2,500.00</w:t>
            </w:r>
          </w:p>
        </w:tc>
        <w:tc>
          <w:tcPr>
            <w:tcW w:w="1280" w:type="dxa"/>
            <w:tcBorders>
              <w:top w:val="nil"/>
              <w:left w:val="nil"/>
              <w:bottom w:val="nil"/>
              <w:right w:val="nil"/>
            </w:tcBorders>
            <w:shd w:val="clear" w:color="auto" w:fill="auto"/>
            <w:noWrap/>
            <w:vAlign w:val="bottom"/>
            <w:hideMark/>
          </w:tcPr>
          <w:p w14:paraId="501A1BA1" w14:textId="77777777" w:rsidR="00582FF9" w:rsidRPr="00582FF9" w:rsidRDefault="00582FF9" w:rsidP="00582FF9">
            <w:pPr>
              <w:jc w:val="right"/>
              <w:rPr>
                <w:rFonts w:ascii="Arial" w:hAnsi="Arial" w:cs="Arial"/>
                <w:sz w:val="20"/>
                <w:szCs w:val="20"/>
              </w:rPr>
            </w:pPr>
          </w:p>
        </w:tc>
        <w:tc>
          <w:tcPr>
            <w:tcW w:w="1621" w:type="dxa"/>
            <w:tcBorders>
              <w:top w:val="nil"/>
              <w:left w:val="nil"/>
              <w:bottom w:val="nil"/>
              <w:right w:val="nil"/>
            </w:tcBorders>
            <w:shd w:val="clear" w:color="000000" w:fill="C4D79B"/>
            <w:noWrap/>
            <w:vAlign w:val="bottom"/>
            <w:hideMark/>
          </w:tcPr>
          <w:p w14:paraId="14A2CE5A"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2,500.00</w:t>
            </w:r>
          </w:p>
        </w:tc>
        <w:tc>
          <w:tcPr>
            <w:tcW w:w="1030" w:type="dxa"/>
            <w:tcBorders>
              <w:top w:val="nil"/>
              <w:left w:val="nil"/>
              <w:bottom w:val="nil"/>
              <w:right w:val="nil"/>
            </w:tcBorders>
            <w:shd w:val="clear" w:color="000000" w:fill="C4D79B"/>
            <w:noWrap/>
            <w:vAlign w:val="bottom"/>
            <w:hideMark/>
          </w:tcPr>
          <w:p w14:paraId="44D30486" w14:textId="77777777" w:rsidR="00582FF9" w:rsidRPr="00582FF9" w:rsidRDefault="00582FF9" w:rsidP="00582FF9">
            <w:pPr>
              <w:jc w:val="center"/>
              <w:rPr>
                <w:rFonts w:ascii="Arial" w:hAnsi="Arial" w:cs="Arial"/>
                <w:sz w:val="20"/>
                <w:szCs w:val="20"/>
              </w:rPr>
            </w:pPr>
            <w:r w:rsidRPr="00582FF9">
              <w:rPr>
                <w:rFonts w:ascii="Arial" w:hAnsi="Arial" w:cs="Arial"/>
                <w:sz w:val="20"/>
                <w:szCs w:val="20"/>
              </w:rPr>
              <w:t>4</w:t>
            </w:r>
          </w:p>
        </w:tc>
        <w:tc>
          <w:tcPr>
            <w:tcW w:w="1030" w:type="dxa"/>
            <w:tcBorders>
              <w:top w:val="nil"/>
              <w:left w:val="nil"/>
              <w:bottom w:val="nil"/>
              <w:right w:val="nil"/>
            </w:tcBorders>
            <w:shd w:val="clear" w:color="auto" w:fill="auto"/>
            <w:noWrap/>
            <w:vAlign w:val="bottom"/>
            <w:hideMark/>
          </w:tcPr>
          <w:p w14:paraId="6E615A80" w14:textId="77777777" w:rsidR="00582FF9" w:rsidRPr="00582FF9" w:rsidRDefault="00582FF9" w:rsidP="00582FF9">
            <w:pPr>
              <w:jc w:val="cente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27D9C7D4"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68D3D612" w14:textId="77777777" w:rsidR="00582FF9" w:rsidRPr="00582FF9" w:rsidRDefault="00582FF9" w:rsidP="00582FF9">
            <w:pPr>
              <w:rPr>
                <w:sz w:val="20"/>
                <w:szCs w:val="20"/>
              </w:rPr>
            </w:pPr>
          </w:p>
        </w:tc>
      </w:tr>
      <w:tr w:rsidR="00582FF9" w:rsidRPr="00582FF9" w14:paraId="40422C9D"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20A5A5B1" w14:textId="77777777" w:rsidR="00582FF9" w:rsidRPr="00582FF9" w:rsidRDefault="00582FF9" w:rsidP="00582FF9">
            <w:pPr>
              <w:rPr>
                <w:rFonts w:ascii="Calibri" w:hAnsi="Calibri" w:cs="Calibri"/>
              </w:rPr>
            </w:pPr>
            <w:r w:rsidRPr="00582FF9">
              <w:rPr>
                <w:rFonts w:ascii="Calibri" w:hAnsi="Calibri" w:cs="Calibri"/>
              </w:rPr>
              <w:t>Defibrillator</w:t>
            </w:r>
          </w:p>
        </w:tc>
        <w:tc>
          <w:tcPr>
            <w:tcW w:w="1570" w:type="dxa"/>
            <w:tcBorders>
              <w:top w:val="nil"/>
              <w:left w:val="single" w:sz="4" w:space="0" w:color="auto"/>
              <w:bottom w:val="nil"/>
              <w:right w:val="nil"/>
            </w:tcBorders>
            <w:shd w:val="clear" w:color="auto" w:fill="auto"/>
            <w:noWrap/>
            <w:vAlign w:val="bottom"/>
            <w:hideMark/>
          </w:tcPr>
          <w:p w14:paraId="0DD22F5A"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15.00</w:t>
            </w:r>
          </w:p>
        </w:tc>
        <w:tc>
          <w:tcPr>
            <w:tcW w:w="1408" w:type="dxa"/>
            <w:tcBorders>
              <w:top w:val="nil"/>
              <w:left w:val="nil"/>
              <w:bottom w:val="nil"/>
              <w:right w:val="single" w:sz="4" w:space="0" w:color="auto"/>
            </w:tcBorders>
            <w:shd w:val="clear" w:color="000000" w:fill="FFFF00"/>
            <w:noWrap/>
            <w:vAlign w:val="bottom"/>
            <w:hideMark/>
          </w:tcPr>
          <w:p w14:paraId="536F3E13"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280" w:type="dxa"/>
            <w:tcBorders>
              <w:top w:val="nil"/>
              <w:left w:val="nil"/>
              <w:bottom w:val="nil"/>
              <w:right w:val="nil"/>
            </w:tcBorders>
            <w:shd w:val="clear" w:color="auto" w:fill="auto"/>
            <w:noWrap/>
            <w:vAlign w:val="bottom"/>
            <w:hideMark/>
          </w:tcPr>
          <w:p w14:paraId="6DAD4973"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15.00</w:t>
            </w:r>
          </w:p>
        </w:tc>
        <w:tc>
          <w:tcPr>
            <w:tcW w:w="1621" w:type="dxa"/>
            <w:tcBorders>
              <w:top w:val="nil"/>
              <w:left w:val="nil"/>
              <w:bottom w:val="nil"/>
              <w:right w:val="nil"/>
            </w:tcBorders>
            <w:shd w:val="clear" w:color="000000" w:fill="C4D79B"/>
            <w:noWrap/>
            <w:vAlign w:val="bottom"/>
            <w:hideMark/>
          </w:tcPr>
          <w:p w14:paraId="2BE7A5DB"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4,600.00</w:t>
            </w:r>
          </w:p>
        </w:tc>
        <w:tc>
          <w:tcPr>
            <w:tcW w:w="1030" w:type="dxa"/>
            <w:tcBorders>
              <w:top w:val="nil"/>
              <w:left w:val="nil"/>
              <w:bottom w:val="nil"/>
              <w:right w:val="nil"/>
            </w:tcBorders>
            <w:shd w:val="clear" w:color="000000" w:fill="C4D79B"/>
            <w:noWrap/>
            <w:vAlign w:val="bottom"/>
            <w:hideMark/>
          </w:tcPr>
          <w:p w14:paraId="70D29DBE" w14:textId="77777777" w:rsidR="00582FF9" w:rsidRPr="00582FF9" w:rsidRDefault="00582FF9" w:rsidP="00582FF9">
            <w:pPr>
              <w:jc w:val="center"/>
              <w:rPr>
                <w:rFonts w:ascii="Arial" w:hAnsi="Arial" w:cs="Arial"/>
                <w:sz w:val="20"/>
                <w:szCs w:val="20"/>
              </w:rPr>
            </w:pPr>
            <w:r w:rsidRPr="00582FF9">
              <w:rPr>
                <w:rFonts w:ascii="Arial" w:hAnsi="Arial" w:cs="Arial"/>
                <w:sz w:val="20"/>
                <w:szCs w:val="20"/>
              </w:rPr>
              <w:t>5</w:t>
            </w:r>
          </w:p>
        </w:tc>
        <w:tc>
          <w:tcPr>
            <w:tcW w:w="1030" w:type="dxa"/>
            <w:tcBorders>
              <w:top w:val="nil"/>
              <w:left w:val="nil"/>
              <w:bottom w:val="nil"/>
              <w:right w:val="nil"/>
            </w:tcBorders>
            <w:shd w:val="clear" w:color="auto" w:fill="auto"/>
            <w:noWrap/>
            <w:vAlign w:val="bottom"/>
            <w:hideMark/>
          </w:tcPr>
          <w:p w14:paraId="5AFA8466" w14:textId="77777777" w:rsidR="00582FF9" w:rsidRPr="00582FF9" w:rsidRDefault="00582FF9" w:rsidP="00582FF9">
            <w:pPr>
              <w:jc w:val="cente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57B618FE"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7FE99D3D" w14:textId="77777777" w:rsidR="00582FF9" w:rsidRPr="00582FF9" w:rsidRDefault="00582FF9" w:rsidP="00582FF9">
            <w:pPr>
              <w:rPr>
                <w:sz w:val="20"/>
                <w:szCs w:val="20"/>
              </w:rPr>
            </w:pPr>
          </w:p>
        </w:tc>
      </w:tr>
      <w:tr w:rsidR="00582FF9" w:rsidRPr="00582FF9" w14:paraId="09FE3F8E"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45B65BD3" w14:textId="77777777" w:rsidR="00582FF9" w:rsidRPr="00582FF9" w:rsidRDefault="00582FF9" w:rsidP="00582FF9">
            <w:pPr>
              <w:rPr>
                <w:rFonts w:ascii="Calibri" w:hAnsi="Calibri" w:cs="Calibri"/>
              </w:rPr>
            </w:pPr>
            <w:r w:rsidRPr="00582FF9">
              <w:rPr>
                <w:rFonts w:ascii="Calibri" w:hAnsi="Calibri" w:cs="Calibri"/>
              </w:rPr>
              <w:t>Defibrillator matched funding</w:t>
            </w:r>
          </w:p>
        </w:tc>
        <w:tc>
          <w:tcPr>
            <w:tcW w:w="1570" w:type="dxa"/>
            <w:tcBorders>
              <w:top w:val="nil"/>
              <w:left w:val="single" w:sz="4" w:space="0" w:color="auto"/>
              <w:bottom w:val="nil"/>
              <w:right w:val="nil"/>
            </w:tcBorders>
            <w:shd w:val="clear" w:color="auto" w:fill="auto"/>
            <w:noWrap/>
            <w:vAlign w:val="bottom"/>
            <w:hideMark/>
          </w:tcPr>
          <w:p w14:paraId="7FED90DB"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408" w:type="dxa"/>
            <w:tcBorders>
              <w:top w:val="nil"/>
              <w:left w:val="nil"/>
              <w:bottom w:val="nil"/>
              <w:right w:val="single" w:sz="4" w:space="0" w:color="auto"/>
            </w:tcBorders>
            <w:shd w:val="clear" w:color="000000" w:fill="FFFF00"/>
            <w:noWrap/>
            <w:vAlign w:val="bottom"/>
            <w:hideMark/>
          </w:tcPr>
          <w:p w14:paraId="57DB0E47"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280" w:type="dxa"/>
            <w:tcBorders>
              <w:top w:val="nil"/>
              <w:left w:val="nil"/>
              <w:bottom w:val="nil"/>
              <w:right w:val="nil"/>
            </w:tcBorders>
            <w:shd w:val="clear" w:color="auto" w:fill="auto"/>
            <w:noWrap/>
            <w:vAlign w:val="bottom"/>
            <w:hideMark/>
          </w:tcPr>
          <w:p w14:paraId="09BFA937" w14:textId="77777777" w:rsidR="00582FF9" w:rsidRPr="00582FF9" w:rsidRDefault="00582FF9" w:rsidP="00582FF9">
            <w:pPr>
              <w:rPr>
                <w:rFonts w:ascii="Arial" w:hAnsi="Arial" w:cs="Arial"/>
                <w:sz w:val="20"/>
                <w:szCs w:val="20"/>
              </w:rPr>
            </w:pPr>
          </w:p>
        </w:tc>
        <w:tc>
          <w:tcPr>
            <w:tcW w:w="1621" w:type="dxa"/>
            <w:tcBorders>
              <w:top w:val="nil"/>
              <w:left w:val="nil"/>
              <w:bottom w:val="nil"/>
              <w:right w:val="nil"/>
            </w:tcBorders>
            <w:shd w:val="clear" w:color="000000" w:fill="C4D79B"/>
            <w:noWrap/>
            <w:vAlign w:val="bottom"/>
            <w:hideMark/>
          </w:tcPr>
          <w:p w14:paraId="18CB5A48"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-2,000.00</w:t>
            </w:r>
          </w:p>
        </w:tc>
        <w:tc>
          <w:tcPr>
            <w:tcW w:w="1030" w:type="dxa"/>
            <w:tcBorders>
              <w:top w:val="nil"/>
              <w:left w:val="nil"/>
              <w:bottom w:val="nil"/>
              <w:right w:val="nil"/>
            </w:tcBorders>
            <w:shd w:val="clear" w:color="000000" w:fill="C4D79B"/>
            <w:noWrap/>
            <w:vAlign w:val="bottom"/>
            <w:hideMark/>
          </w:tcPr>
          <w:p w14:paraId="4C533194" w14:textId="77777777" w:rsidR="00582FF9" w:rsidRPr="00582FF9" w:rsidRDefault="00582FF9" w:rsidP="00582FF9">
            <w:pPr>
              <w:jc w:val="center"/>
              <w:rPr>
                <w:rFonts w:ascii="Arial" w:hAnsi="Arial" w:cs="Arial"/>
                <w:sz w:val="20"/>
                <w:szCs w:val="20"/>
              </w:rPr>
            </w:pPr>
            <w:r w:rsidRPr="00582FF9">
              <w:rPr>
                <w:rFonts w:ascii="Arial" w:hAnsi="Arial" w:cs="Arial"/>
                <w:sz w:val="20"/>
                <w:szCs w:val="20"/>
              </w:rPr>
              <w:t>5</w:t>
            </w:r>
          </w:p>
        </w:tc>
        <w:tc>
          <w:tcPr>
            <w:tcW w:w="1030" w:type="dxa"/>
            <w:tcBorders>
              <w:top w:val="nil"/>
              <w:left w:val="nil"/>
              <w:bottom w:val="nil"/>
              <w:right w:val="nil"/>
            </w:tcBorders>
            <w:shd w:val="clear" w:color="auto" w:fill="auto"/>
            <w:noWrap/>
            <w:vAlign w:val="bottom"/>
            <w:hideMark/>
          </w:tcPr>
          <w:p w14:paraId="2EA1E82A" w14:textId="77777777" w:rsidR="00582FF9" w:rsidRPr="00582FF9" w:rsidRDefault="00582FF9" w:rsidP="00582FF9">
            <w:pPr>
              <w:jc w:val="cente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14544E3B"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0149DF0A" w14:textId="77777777" w:rsidR="00582FF9" w:rsidRPr="00582FF9" w:rsidRDefault="00582FF9" w:rsidP="00582FF9">
            <w:pPr>
              <w:rPr>
                <w:sz w:val="20"/>
                <w:szCs w:val="20"/>
              </w:rPr>
            </w:pPr>
          </w:p>
        </w:tc>
      </w:tr>
      <w:tr w:rsidR="00582FF9" w:rsidRPr="00582FF9" w14:paraId="6DBB9656"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79D8D18C" w14:textId="77777777" w:rsidR="00582FF9" w:rsidRPr="00582FF9" w:rsidRDefault="00582FF9" w:rsidP="00582FF9">
            <w:pPr>
              <w:rPr>
                <w:rFonts w:ascii="Calibri" w:hAnsi="Calibri" w:cs="Calibri"/>
              </w:rPr>
            </w:pPr>
            <w:r w:rsidRPr="00582FF9">
              <w:rPr>
                <w:rFonts w:ascii="Calibri" w:hAnsi="Calibri" w:cs="Calibri"/>
              </w:rPr>
              <w:t>Speed reduction measures</w:t>
            </w:r>
          </w:p>
        </w:tc>
        <w:tc>
          <w:tcPr>
            <w:tcW w:w="1570" w:type="dxa"/>
            <w:tcBorders>
              <w:top w:val="nil"/>
              <w:left w:val="single" w:sz="4" w:space="0" w:color="auto"/>
              <w:bottom w:val="nil"/>
              <w:right w:val="nil"/>
            </w:tcBorders>
            <w:shd w:val="clear" w:color="auto" w:fill="auto"/>
            <w:noWrap/>
            <w:vAlign w:val="bottom"/>
            <w:hideMark/>
          </w:tcPr>
          <w:p w14:paraId="0DEBDE96"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408" w:type="dxa"/>
            <w:tcBorders>
              <w:top w:val="nil"/>
              <w:left w:val="nil"/>
              <w:bottom w:val="nil"/>
              <w:right w:val="single" w:sz="4" w:space="0" w:color="auto"/>
            </w:tcBorders>
            <w:shd w:val="clear" w:color="000000" w:fill="FFFF00"/>
            <w:noWrap/>
            <w:vAlign w:val="bottom"/>
            <w:hideMark/>
          </w:tcPr>
          <w:p w14:paraId="2CC6DFF5"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7,500.00</w:t>
            </w:r>
          </w:p>
        </w:tc>
        <w:tc>
          <w:tcPr>
            <w:tcW w:w="1280" w:type="dxa"/>
            <w:tcBorders>
              <w:top w:val="nil"/>
              <w:left w:val="nil"/>
              <w:bottom w:val="nil"/>
              <w:right w:val="nil"/>
            </w:tcBorders>
            <w:shd w:val="clear" w:color="auto" w:fill="auto"/>
            <w:noWrap/>
            <w:vAlign w:val="bottom"/>
            <w:hideMark/>
          </w:tcPr>
          <w:p w14:paraId="648A8E12"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0.00</w:t>
            </w:r>
          </w:p>
        </w:tc>
        <w:tc>
          <w:tcPr>
            <w:tcW w:w="1621" w:type="dxa"/>
            <w:tcBorders>
              <w:top w:val="nil"/>
              <w:left w:val="nil"/>
              <w:bottom w:val="nil"/>
              <w:right w:val="nil"/>
            </w:tcBorders>
            <w:shd w:val="clear" w:color="000000" w:fill="C4D79B"/>
            <w:noWrap/>
            <w:vAlign w:val="bottom"/>
            <w:hideMark/>
          </w:tcPr>
          <w:p w14:paraId="3279411A"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4,074.00</w:t>
            </w:r>
          </w:p>
        </w:tc>
        <w:tc>
          <w:tcPr>
            <w:tcW w:w="1030" w:type="dxa"/>
            <w:tcBorders>
              <w:top w:val="nil"/>
              <w:left w:val="nil"/>
              <w:bottom w:val="nil"/>
              <w:right w:val="nil"/>
            </w:tcBorders>
            <w:shd w:val="clear" w:color="000000" w:fill="C4D79B"/>
            <w:noWrap/>
            <w:vAlign w:val="bottom"/>
            <w:hideMark/>
          </w:tcPr>
          <w:p w14:paraId="70C33FE2" w14:textId="77777777" w:rsidR="00582FF9" w:rsidRPr="00582FF9" w:rsidRDefault="00582FF9" w:rsidP="00582FF9">
            <w:pPr>
              <w:jc w:val="center"/>
              <w:rPr>
                <w:rFonts w:ascii="Arial" w:hAnsi="Arial" w:cs="Arial"/>
                <w:sz w:val="20"/>
                <w:szCs w:val="20"/>
              </w:rPr>
            </w:pPr>
            <w:r w:rsidRPr="00582FF9">
              <w:rPr>
                <w:rFonts w:ascii="Arial" w:hAnsi="Arial" w:cs="Arial"/>
                <w:sz w:val="20"/>
                <w:szCs w:val="20"/>
              </w:rPr>
              <w:t>6</w:t>
            </w:r>
          </w:p>
        </w:tc>
        <w:tc>
          <w:tcPr>
            <w:tcW w:w="1030" w:type="dxa"/>
            <w:tcBorders>
              <w:top w:val="nil"/>
              <w:left w:val="nil"/>
              <w:bottom w:val="nil"/>
              <w:right w:val="nil"/>
            </w:tcBorders>
            <w:shd w:val="clear" w:color="auto" w:fill="auto"/>
            <w:noWrap/>
            <w:vAlign w:val="bottom"/>
            <w:hideMark/>
          </w:tcPr>
          <w:p w14:paraId="0D76BF36" w14:textId="77777777" w:rsidR="00582FF9" w:rsidRPr="00582FF9" w:rsidRDefault="00582FF9" w:rsidP="00582FF9">
            <w:pPr>
              <w:jc w:val="cente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1F9222B5"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444A340C" w14:textId="77777777" w:rsidR="00582FF9" w:rsidRPr="00582FF9" w:rsidRDefault="00582FF9" w:rsidP="00582FF9">
            <w:pPr>
              <w:rPr>
                <w:sz w:val="20"/>
                <w:szCs w:val="20"/>
              </w:rPr>
            </w:pPr>
          </w:p>
        </w:tc>
      </w:tr>
      <w:tr w:rsidR="00582FF9" w:rsidRPr="00582FF9" w14:paraId="3486959F"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5083433F" w14:textId="77777777" w:rsidR="00582FF9" w:rsidRPr="00582FF9" w:rsidRDefault="00582FF9" w:rsidP="00582FF9">
            <w:pPr>
              <w:rPr>
                <w:rFonts w:ascii="Calibri" w:hAnsi="Calibri" w:cs="Calibri"/>
              </w:rPr>
            </w:pPr>
            <w:r w:rsidRPr="00582FF9">
              <w:rPr>
                <w:rFonts w:ascii="Calibri" w:hAnsi="Calibri" w:cs="Calibri"/>
              </w:rPr>
              <w:t>Amenity lease arrears</w:t>
            </w:r>
          </w:p>
        </w:tc>
        <w:tc>
          <w:tcPr>
            <w:tcW w:w="1570" w:type="dxa"/>
            <w:tcBorders>
              <w:top w:val="nil"/>
              <w:left w:val="single" w:sz="4" w:space="0" w:color="auto"/>
              <w:bottom w:val="nil"/>
              <w:right w:val="nil"/>
            </w:tcBorders>
            <w:shd w:val="clear" w:color="auto" w:fill="auto"/>
            <w:noWrap/>
            <w:vAlign w:val="bottom"/>
            <w:hideMark/>
          </w:tcPr>
          <w:p w14:paraId="56B7B834"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408" w:type="dxa"/>
            <w:tcBorders>
              <w:top w:val="nil"/>
              <w:left w:val="nil"/>
              <w:bottom w:val="nil"/>
              <w:right w:val="single" w:sz="4" w:space="0" w:color="auto"/>
            </w:tcBorders>
            <w:shd w:val="clear" w:color="000000" w:fill="FFFF00"/>
            <w:noWrap/>
            <w:vAlign w:val="bottom"/>
            <w:hideMark/>
          </w:tcPr>
          <w:p w14:paraId="61228771"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280" w:type="dxa"/>
            <w:tcBorders>
              <w:top w:val="nil"/>
              <w:left w:val="nil"/>
              <w:bottom w:val="nil"/>
              <w:right w:val="nil"/>
            </w:tcBorders>
            <w:shd w:val="clear" w:color="auto" w:fill="auto"/>
            <w:noWrap/>
            <w:vAlign w:val="bottom"/>
            <w:hideMark/>
          </w:tcPr>
          <w:p w14:paraId="04B2F11E" w14:textId="77777777" w:rsidR="00582FF9" w:rsidRPr="00582FF9" w:rsidRDefault="00582FF9" w:rsidP="00582FF9">
            <w:pPr>
              <w:rPr>
                <w:rFonts w:ascii="Arial" w:hAnsi="Arial" w:cs="Arial"/>
                <w:sz w:val="20"/>
                <w:szCs w:val="20"/>
              </w:rPr>
            </w:pPr>
          </w:p>
        </w:tc>
        <w:tc>
          <w:tcPr>
            <w:tcW w:w="1621" w:type="dxa"/>
            <w:tcBorders>
              <w:top w:val="nil"/>
              <w:left w:val="nil"/>
              <w:bottom w:val="nil"/>
              <w:right w:val="nil"/>
            </w:tcBorders>
            <w:shd w:val="clear" w:color="000000" w:fill="C4D79B"/>
            <w:noWrap/>
            <w:vAlign w:val="bottom"/>
            <w:hideMark/>
          </w:tcPr>
          <w:p w14:paraId="5FD8B110"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360.00</w:t>
            </w:r>
          </w:p>
        </w:tc>
        <w:tc>
          <w:tcPr>
            <w:tcW w:w="1030" w:type="dxa"/>
            <w:tcBorders>
              <w:top w:val="nil"/>
              <w:left w:val="nil"/>
              <w:bottom w:val="nil"/>
              <w:right w:val="nil"/>
            </w:tcBorders>
            <w:shd w:val="clear" w:color="000000" w:fill="C4D79B"/>
            <w:noWrap/>
            <w:vAlign w:val="bottom"/>
            <w:hideMark/>
          </w:tcPr>
          <w:p w14:paraId="170D9040" w14:textId="77777777" w:rsidR="00582FF9" w:rsidRPr="00582FF9" w:rsidRDefault="00582FF9" w:rsidP="00582FF9">
            <w:pPr>
              <w:jc w:val="center"/>
              <w:rPr>
                <w:rFonts w:ascii="Arial" w:hAnsi="Arial" w:cs="Arial"/>
                <w:sz w:val="20"/>
                <w:szCs w:val="20"/>
              </w:rPr>
            </w:pPr>
            <w:r w:rsidRPr="00582FF9">
              <w:rPr>
                <w:rFonts w:ascii="Arial" w:hAnsi="Arial" w:cs="Arial"/>
                <w:sz w:val="20"/>
                <w:szCs w:val="20"/>
              </w:rPr>
              <w:t>2</w:t>
            </w:r>
          </w:p>
        </w:tc>
        <w:tc>
          <w:tcPr>
            <w:tcW w:w="1030" w:type="dxa"/>
            <w:tcBorders>
              <w:top w:val="nil"/>
              <w:left w:val="nil"/>
              <w:bottom w:val="nil"/>
              <w:right w:val="nil"/>
            </w:tcBorders>
            <w:shd w:val="clear" w:color="auto" w:fill="auto"/>
            <w:noWrap/>
            <w:vAlign w:val="bottom"/>
            <w:hideMark/>
          </w:tcPr>
          <w:p w14:paraId="7E63AE21" w14:textId="77777777" w:rsidR="00582FF9" w:rsidRPr="00582FF9" w:rsidRDefault="00582FF9" w:rsidP="00582FF9">
            <w:pPr>
              <w:jc w:val="cente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511C21BF"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3F477CAC" w14:textId="77777777" w:rsidR="00582FF9" w:rsidRPr="00582FF9" w:rsidRDefault="00582FF9" w:rsidP="00582FF9">
            <w:pPr>
              <w:rPr>
                <w:sz w:val="20"/>
                <w:szCs w:val="20"/>
              </w:rPr>
            </w:pPr>
          </w:p>
        </w:tc>
      </w:tr>
      <w:tr w:rsidR="00582FF9" w:rsidRPr="00582FF9" w14:paraId="7DF46904"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2A26C503" w14:textId="77777777" w:rsidR="00582FF9" w:rsidRPr="00582FF9" w:rsidRDefault="00582FF9" w:rsidP="00582FF9">
            <w:pPr>
              <w:rPr>
                <w:rFonts w:ascii="Calibri" w:hAnsi="Calibri" w:cs="Calibri"/>
              </w:rPr>
            </w:pPr>
            <w:r w:rsidRPr="00582FF9">
              <w:rPr>
                <w:rFonts w:ascii="Calibri" w:hAnsi="Calibri" w:cs="Calibri"/>
              </w:rPr>
              <w:t>Playing field lease arrears</w:t>
            </w:r>
          </w:p>
        </w:tc>
        <w:tc>
          <w:tcPr>
            <w:tcW w:w="1570" w:type="dxa"/>
            <w:tcBorders>
              <w:top w:val="nil"/>
              <w:left w:val="single" w:sz="4" w:space="0" w:color="auto"/>
              <w:bottom w:val="nil"/>
              <w:right w:val="nil"/>
            </w:tcBorders>
            <w:shd w:val="clear" w:color="auto" w:fill="auto"/>
            <w:noWrap/>
            <w:vAlign w:val="bottom"/>
            <w:hideMark/>
          </w:tcPr>
          <w:p w14:paraId="2C60CC2C"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408" w:type="dxa"/>
            <w:tcBorders>
              <w:top w:val="nil"/>
              <w:left w:val="nil"/>
              <w:bottom w:val="nil"/>
              <w:right w:val="single" w:sz="4" w:space="0" w:color="auto"/>
            </w:tcBorders>
            <w:shd w:val="clear" w:color="000000" w:fill="FFFF00"/>
            <w:noWrap/>
            <w:vAlign w:val="bottom"/>
            <w:hideMark/>
          </w:tcPr>
          <w:p w14:paraId="188583C9"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280" w:type="dxa"/>
            <w:tcBorders>
              <w:top w:val="nil"/>
              <w:left w:val="nil"/>
              <w:bottom w:val="nil"/>
              <w:right w:val="nil"/>
            </w:tcBorders>
            <w:shd w:val="clear" w:color="auto" w:fill="auto"/>
            <w:noWrap/>
            <w:vAlign w:val="bottom"/>
            <w:hideMark/>
          </w:tcPr>
          <w:p w14:paraId="551D7AA7" w14:textId="77777777" w:rsidR="00582FF9" w:rsidRPr="00582FF9" w:rsidRDefault="00582FF9" w:rsidP="00582FF9">
            <w:pPr>
              <w:rPr>
                <w:rFonts w:ascii="Arial" w:hAnsi="Arial" w:cs="Arial"/>
                <w:sz w:val="20"/>
                <w:szCs w:val="20"/>
              </w:rPr>
            </w:pPr>
          </w:p>
        </w:tc>
        <w:tc>
          <w:tcPr>
            <w:tcW w:w="1621" w:type="dxa"/>
            <w:tcBorders>
              <w:top w:val="nil"/>
              <w:left w:val="nil"/>
              <w:bottom w:val="nil"/>
              <w:right w:val="nil"/>
            </w:tcBorders>
            <w:shd w:val="clear" w:color="000000" w:fill="C4D79B"/>
            <w:noWrap/>
            <w:vAlign w:val="bottom"/>
            <w:hideMark/>
          </w:tcPr>
          <w:p w14:paraId="66F74131"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2,880.00</w:t>
            </w:r>
          </w:p>
        </w:tc>
        <w:tc>
          <w:tcPr>
            <w:tcW w:w="1030" w:type="dxa"/>
            <w:tcBorders>
              <w:top w:val="nil"/>
              <w:left w:val="nil"/>
              <w:bottom w:val="nil"/>
              <w:right w:val="nil"/>
            </w:tcBorders>
            <w:shd w:val="clear" w:color="000000" w:fill="C4D79B"/>
            <w:noWrap/>
            <w:vAlign w:val="bottom"/>
            <w:hideMark/>
          </w:tcPr>
          <w:p w14:paraId="368CDD8D" w14:textId="77777777" w:rsidR="00582FF9" w:rsidRPr="00582FF9" w:rsidRDefault="00582FF9" w:rsidP="00582FF9">
            <w:pPr>
              <w:jc w:val="center"/>
              <w:rPr>
                <w:rFonts w:ascii="Arial" w:hAnsi="Arial" w:cs="Arial"/>
                <w:sz w:val="20"/>
                <w:szCs w:val="20"/>
              </w:rPr>
            </w:pPr>
            <w:r w:rsidRPr="00582FF9">
              <w:rPr>
                <w:rFonts w:ascii="Arial" w:hAnsi="Arial" w:cs="Arial"/>
                <w:sz w:val="20"/>
                <w:szCs w:val="20"/>
              </w:rPr>
              <w:t>3</w:t>
            </w:r>
          </w:p>
        </w:tc>
        <w:tc>
          <w:tcPr>
            <w:tcW w:w="1030" w:type="dxa"/>
            <w:tcBorders>
              <w:top w:val="nil"/>
              <w:left w:val="nil"/>
              <w:bottom w:val="nil"/>
              <w:right w:val="nil"/>
            </w:tcBorders>
            <w:shd w:val="clear" w:color="auto" w:fill="auto"/>
            <w:noWrap/>
            <w:vAlign w:val="bottom"/>
            <w:hideMark/>
          </w:tcPr>
          <w:p w14:paraId="551C4183" w14:textId="77777777" w:rsidR="00582FF9" w:rsidRPr="00582FF9" w:rsidRDefault="00582FF9" w:rsidP="00582FF9">
            <w:pPr>
              <w:jc w:val="cente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380A2FE2"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79DBBD27" w14:textId="77777777" w:rsidR="00582FF9" w:rsidRPr="00582FF9" w:rsidRDefault="00582FF9" w:rsidP="00582FF9">
            <w:pPr>
              <w:rPr>
                <w:sz w:val="20"/>
                <w:szCs w:val="20"/>
              </w:rPr>
            </w:pPr>
          </w:p>
        </w:tc>
      </w:tr>
      <w:tr w:rsidR="00582FF9" w:rsidRPr="00582FF9" w14:paraId="7208E76C"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246DB55E" w14:textId="77777777" w:rsidR="00582FF9" w:rsidRPr="00582FF9" w:rsidRDefault="00582FF9" w:rsidP="00582FF9">
            <w:pPr>
              <w:rPr>
                <w:rFonts w:ascii="Calibri" w:hAnsi="Calibri" w:cs="Calibri"/>
              </w:rPr>
            </w:pPr>
            <w:r w:rsidRPr="00582FF9">
              <w:rPr>
                <w:rFonts w:ascii="Calibri" w:hAnsi="Calibri" w:cs="Calibri"/>
              </w:rPr>
              <w:t>Cockayne Hatley land &amp; set up</w:t>
            </w:r>
          </w:p>
        </w:tc>
        <w:tc>
          <w:tcPr>
            <w:tcW w:w="1570" w:type="dxa"/>
            <w:tcBorders>
              <w:top w:val="nil"/>
              <w:left w:val="single" w:sz="4" w:space="0" w:color="auto"/>
              <w:bottom w:val="nil"/>
              <w:right w:val="nil"/>
            </w:tcBorders>
            <w:shd w:val="clear" w:color="auto" w:fill="auto"/>
            <w:noWrap/>
            <w:vAlign w:val="bottom"/>
            <w:hideMark/>
          </w:tcPr>
          <w:p w14:paraId="1FD394D1" w14:textId="77777777" w:rsidR="00582FF9" w:rsidRPr="00582FF9" w:rsidRDefault="00582FF9" w:rsidP="00582FF9">
            <w:pPr>
              <w:rPr>
                <w:rFonts w:ascii="Arial" w:hAnsi="Arial" w:cs="Arial"/>
                <w:b/>
                <w:bCs/>
                <w:sz w:val="20"/>
                <w:szCs w:val="20"/>
              </w:rPr>
            </w:pPr>
            <w:r w:rsidRPr="00582FF9">
              <w:rPr>
                <w:rFonts w:ascii="Arial" w:hAnsi="Arial" w:cs="Arial"/>
                <w:b/>
                <w:bCs/>
                <w:sz w:val="20"/>
                <w:szCs w:val="20"/>
              </w:rPr>
              <w:t> </w:t>
            </w:r>
          </w:p>
        </w:tc>
        <w:tc>
          <w:tcPr>
            <w:tcW w:w="1408" w:type="dxa"/>
            <w:tcBorders>
              <w:top w:val="nil"/>
              <w:left w:val="nil"/>
              <w:bottom w:val="nil"/>
              <w:right w:val="single" w:sz="4" w:space="0" w:color="auto"/>
            </w:tcBorders>
            <w:shd w:val="clear" w:color="000000" w:fill="FFFF00"/>
            <w:noWrap/>
            <w:vAlign w:val="bottom"/>
            <w:hideMark/>
          </w:tcPr>
          <w:p w14:paraId="1300DC36"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3,000.00</w:t>
            </w:r>
          </w:p>
        </w:tc>
        <w:tc>
          <w:tcPr>
            <w:tcW w:w="1280" w:type="dxa"/>
            <w:tcBorders>
              <w:top w:val="nil"/>
              <w:left w:val="nil"/>
              <w:bottom w:val="nil"/>
              <w:right w:val="nil"/>
            </w:tcBorders>
            <w:shd w:val="clear" w:color="auto" w:fill="auto"/>
            <w:noWrap/>
            <w:vAlign w:val="bottom"/>
            <w:hideMark/>
          </w:tcPr>
          <w:p w14:paraId="230CC5A2" w14:textId="77777777" w:rsidR="00582FF9" w:rsidRPr="00582FF9" w:rsidRDefault="00582FF9" w:rsidP="00582FF9">
            <w:pPr>
              <w:jc w:val="right"/>
              <w:rPr>
                <w:rFonts w:ascii="Arial" w:hAnsi="Arial" w:cs="Arial"/>
                <w:sz w:val="20"/>
                <w:szCs w:val="20"/>
              </w:rPr>
            </w:pPr>
          </w:p>
        </w:tc>
        <w:tc>
          <w:tcPr>
            <w:tcW w:w="1621" w:type="dxa"/>
            <w:tcBorders>
              <w:top w:val="nil"/>
              <w:left w:val="nil"/>
              <w:bottom w:val="nil"/>
              <w:right w:val="nil"/>
            </w:tcBorders>
            <w:shd w:val="clear" w:color="000000" w:fill="C4D79B"/>
            <w:noWrap/>
            <w:vAlign w:val="bottom"/>
            <w:hideMark/>
          </w:tcPr>
          <w:p w14:paraId="3C068C4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3,000.00</w:t>
            </w:r>
          </w:p>
        </w:tc>
        <w:tc>
          <w:tcPr>
            <w:tcW w:w="1030" w:type="dxa"/>
            <w:tcBorders>
              <w:top w:val="nil"/>
              <w:left w:val="nil"/>
              <w:bottom w:val="nil"/>
              <w:right w:val="nil"/>
            </w:tcBorders>
            <w:shd w:val="clear" w:color="000000" w:fill="C4D79B"/>
            <w:noWrap/>
            <w:vAlign w:val="bottom"/>
            <w:hideMark/>
          </w:tcPr>
          <w:p w14:paraId="62414581" w14:textId="77777777" w:rsidR="00582FF9" w:rsidRPr="00582FF9" w:rsidRDefault="00582FF9" w:rsidP="00582FF9">
            <w:pPr>
              <w:jc w:val="center"/>
              <w:rPr>
                <w:rFonts w:ascii="Arial" w:hAnsi="Arial" w:cs="Arial"/>
                <w:sz w:val="20"/>
                <w:szCs w:val="20"/>
              </w:rPr>
            </w:pPr>
            <w:r w:rsidRPr="00582FF9">
              <w:rPr>
                <w:rFonts w:ascii="Arial" w:hAnsi="Arial" w:cs="Arial"/>
                <w:sz w:val="20"/>
                <w:szCs w:val="20"/>
              </w:rPr>
              <w:t>4</w:t>
            </w:r>
          </w:p>
        </w:tc>
        <w:tc>
          <w:tcPr>
            <w:tcW w:w="1030" w:type="dxa"/>
            <w:tcBorders>
              <w:top w:val="nil"/>
              <w:left w:val="nil"/>
              <w:bottom w:val="nil"/>
              <w:right w:val="nil"/>
            </w:tcBorders>
            <w:shd w:val="clear" w:color="auto" w:fill="auto"/>
            <w:noWrap/>
            <w:vAlign w:val="bottom"/>
            <w:hideMark/>
          </w:tcPr>
          <w:p w14:paraId="7D145667" w14:textId="77777777" w:rsidR="00582FF9" w:rsidRPr="00582FF9" w:rsidRDefault="00582FF9" w:rsidP="00582FF9">
            <w:pPr>
              <w:jc w:val="cente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1043A6E1"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0E65CA27" w14:textId="77777777" w:rsidR="00582FF9" w:rsidRPr="00582FF9" w:rsidRDefault="00582FF9" w:rsidP="00582FF9">
            <w:pPr>
              <w:rPr>
                <w:sz w:val="20"/>
                <w:szCs w:val="20"/>
              </w:rPr>
            </w:pPr>
          </w:p>
        </w:tc>
      </w:tr>
      <w:tr w:rsidR="00582FF9" w:rsidRPr="00582FF9" w14:paraId="0EDBBD02"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5AA30F59" w14:textId="77777777" w:rsidR="00582FF9" w:rsidRPr="00582FF9" w:rsidRDefault="00582FF9" w:rsidP="00582FF9">
            <w:pPr>
              <w:rPr>
                <w:rFonts w:ascii="Calibri" w:hAnsi="Calibri" w:cs="Calibri"/>
                <w:b/>
                <w:bCs/>
              </w:rPr>
            </w:pPr>
            <w:r w:rsidRPr="00582FF9">
              <w:rPr>
                <w:rFonts w:ascii="Calibri" w:hAnsi="Calibri" w:cs="Calibri"/>
                <w:b/>
                <w:bCs/>
              </w:rPr>
              <w:t>Net Project costs</w:t>
            </w:r>
          </w:p>
        </w:tc>
        <w:tc>
          <w:tcPr>
            <w:tcW w:w="1570" w:type="dxa"/>
            <w:tcBorders>
              <w:top w:val="single" w:sz="4" w:space="0" w:color="auto"/>
              <w:left w:val="single" w:sz="4" w:space="0" w:color="auto"/>
              <w:bottom w:val="single" w:sz="4" w:space="0" w:color="auto"/>
              <w:right w:val="nil"/>
            </w:tcBorders>
            <w:shd w:val="clear" w:color="auto" w:fill="auto"/>
            <w:noWrap/>
            <w:vAlign w:val="bottom"/>
            <w:hideMark/>
          </w:tcPr>
          <w:p w14:paraId="3C909F93"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15.00</w:t>
            </w:r>
          </w:p>
        </w:tc>
        <w:tc>
          <w:tcPr>
            <w:tcW w:w="1408" w:type="dxa"/>
            <w:tcBorders>
              <w:top w:val="single" w:sz="4" w:space="0" w:color="auto"/>
              <w:left w:val="nil"/>
              <w:bottom w:val="single" w:sz="4" w:space="0" w:color="auto"/>
              <w:right w:val="nil"/>
            </w:tcBorders>
            <w:shd w:val="clear" w:color="000000" w:fill="FFFF00"/>
            <w:noWrap/>
            <w:vAlign w:val="bottom"/>
            <w:hideMark/>
          </w:tcPr>
          <w:p w14:paraId="1346A6DE"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13,000.00</w:t>
            </w:r>
          </w:p>
        </w:tc>
        <w:tc>
          <w:tcPr>
            <w:tcW w:w="1280" w:type="dxa"/>
            <w:tcBorders>
              <w:top w:val="single" w:sz="4" w:space="0" w:color="auto"/>
              <w:left w:val="single" w:sz="4" w:space="0" w:color="auto"/>
              <w:bottom w:val="single" w:sz="4" w:space="0" w:color="auto"/>
              <w:right w:val="nil"/>
            </w:tcBorders>
            <w:shd w:val="clear" w:color="auto" w:fill="auto"/>
            <w:noWrap/>
            <w:vAlign w:val="bottom"/>
            <w:hideMark/>
          </w:tcPr>
          <w:p w14:paraId="187C4BAC"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15.00</w:t>
            </w:r>
          </w:p>
        </w:tc>
        <w:tc>
          <w:tcPr>
            <w:tcW w:w="1621" w:type="dxa"/>
            <w:tcBorders>
              <w:top w:val="single" w:sz="4" w:space="0" w:color="auto"/>
              <w:left w:val="single" w:sz="4" w:space="0" w:color="auto"/>
              <w:bottom w:val="single" w:sz="4" w:space="0" w:color="auto"/>
              <w:right w:val="nil"/>
            </w:tcBorders>
            <w:shd w:val="clear" w:color="000000" w:fill="C4D79B"/>
            <w:noWrap/>
            <w:vAlign w:val="bottom"/>
            <w:hideMark/>
          </w:tcPr>
          <w:p w14:paraId="736FC1B9"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15,414.00</w:t>
            </w:r>
          </w:p>
        </w:tc>
        <w:tc>
          <w:tcPr>
            <w:tcW w:w="1030" w:type="dxa"/>
            <w:tcBorders>
              <w:top w:val="nil"/>
              <w:left w:val="nil"/>
              <w:bottom w:val="nil"/>
              <w:right w:val="nil"/>
            </w:tcBorders>
            <w:shd w:val="clear" w:color="000000" w:fill="C4D79B"/>
            <w:noWrap/>
            <w:vAlign w:val="bottom"/>
            <w:hideMark/>
          </w:tcPr>
          <w:p w14:paraId="2167D7E9"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27D2C94E"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5C818FFF"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717E2198" w14:textId="77777777" w:rsidR="00582FF9" w:rsidRPr="00582FF9" w:rsidRDefault="00582FF9" w:rsidP="00582FF9">
            <w:pPr>
              <w:rPr>
                <w:sz w:val="20"/>
                <w:szCs w:val="20"/>
              </w:rPr>
            </w:pPr>
          </w:p>
        </w:tc>
      </w:tr>
      <w:tr w:rsidR="00582FF9" w:rsidRPr="00582FF9" w14:paraId="6A546375" w14:textId="77777777" w:rsidTr="00582FF9">
        <w:trPr>
          <w:trHeight w:val="255"/>
        </w:trPr>
        <w:tc>
          <w:tcPr>
            <w:tcW w:w="968" w:type="dxa"/>
            <w:tcBorders>
              <w:top w:val="nil"/>
              <w:left w:val="nil"/>
              <w:bottom w:val="nil"/>
              <w:right w:val="nil"/>
            </w:tcBorders>
            <w:shd w:val="clear" w:color="auto" w:fill="auto"/>
            <w:noWrap/>
            <w:vAlign w:val="bottom"/>
            <w:hideMark/>
          </w:tcPr>
          <w:p w14:paraId="1EEEA1B6" w14:textId="77777777" w:rsidR="00582FF9" w:rsidRPr="00582FF9" w:rsidRDefault="00582FF9" w:rsidP="00582FF9">
            <w:pPr>
              <w:rPr>
                <w:sz w:val="20"/>
                <w:szCs w:val="20"/>
              </w:rPr>
            </w:pPr>
          </w:p>
        </w:tc>
        <w:tc>
          <w:tcPr>
            <w:tcW w:w="2507" w:type="dxa"/>
            <w:tcBorders>
              <w:top w:val="nil"/>
              <w:left w:val="nil"/>
              <w:bottom w:val="nil"/>
              <w:right w:val="nil"/>
            </w:tcBorders>
            <w:shd w:val="clear" w:color="auto" w:fill="auto"/>
            <w:noWrap/>
            <w:vAlign w:val="bottom"/>
            <w:hideMark/>
          </w:tcPr>
          <w:p w14:paraId="43BE8E7F" w14:textId="77777777" w:rsidR="00582FF9" w:rsidRPr="00582FF9" w:rsidRDefault="00582FF9" w:rsidP="00582FF9">
            <w:pPr>
              <w:rPr>
                <w:sz w:val="20"/>
                <w:szCs w:val="20"/>
              </w:rPr>
            </w:pPr>
          </w:p>
        </w:tc>
        <w:tc>
          <w:tcPr>
            <w:tcW w:w="1570" w:type="dxa"/>
            <w:tcBorders>
              <w:top w:val="nil"/>
              <w:left w:val="single" w:sz="4" w:space="0" w:color="auto"/>
              <w:bottom w:val="nil"/>
              <w:right w:val="nil"/>
            </w:tcBorders>
            <w:shd w:val="clear" w:color="auto" w:fill="auto"/>
            <w:noWrap/>
            <w:vAlign w:val="bottom"/>
            <w:hideMark/>
          </w:tcPr>
          <w:p w14:paraId="006D6DA4"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408" w:type="dxa"/>
            <w:tcBorders>
              <w:top w:val="nil"/>
              <w:left w:val="nil"/>
              <w:bottom w:val="nil"/>
              <w:right w:val="single" w:sz="4" w:space="0" w:color="auto"/>
            </w:tcBorders>
            <w:shd w:val="clear" w:color="000000" w:fill="FFFF00"/>
            <w:noWrap/>
            <w:vAlign w:val="bottom"/>
            <w:hideMark/>
          </w:tcPr>
          <w:p w14:paraId="0113D558"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280" w:type="dxa"/>
            <w:tcBorders>
              <w:top w:val="nil"/>
              <w:left w:val="nil"/>
              <w:bottom w:val="nil"/>
              <w:right w:val="nil"/>
            </w:tcBorders>
            <w:shd w:val="clear" w:color="auto" w:fill="auto"/>
            <w:noWrap/>
            <w:vAlign w:val="bottom"/>
            <w:hideMark/>
          </w:tcPr>
          <w:p w14:paraId="70EC3D40"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621" w:type="dxa"/>
            <w:tcBorders>
              <w:top w:val="nil"/>
              <w:left w:val="single" w:sz="4" w:space="0" w:color="auto"/>
              <w:bottom w:val="nil"/>
              <w:right w:val="nil"/>
            </w:tcBorders>
            <w:shd w:val="clear" w:color="000000" w:fill="C4D79B"/>
            <w:noWrap/>
            <w:vAlign w:val="bottom"/>
            <w:hideMark/>
          </w:tcPr>
          <w:p w14:paraId="31F6B300"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000000" w:fill="C4D79B"/>
            <w:noWrap/>
            <w:vAlign w:val="bottom"/>
            <w:hideMark/>
          </w:tcPr>
          <w:p w14:paraId="603DE422"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4165E416"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7CEC03DE"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055D60BA" w14:textId="77777777" w:rsidR="00582FF9" w:rsidRPr="00582FF9" w:rsidRDefault="00582FF9" w:rsidP="00582FF9">
            <w:pPr>
              <w:rPr>
                <w:sz w:val="20"/>
                <w:szCs w:val="20"/>
              </w:rPr>
            </w:pPr>
          </w:p>
        </w:tc>
      </w:tr>
      <w:tr w:rsidR="00582FF9" w:rsidRPr="00582FF9" w14:paraId="2BE28D7C" w14:textId="77777777" w:rsidTr="00582FF9">
        <w:trPr>
          <w:trHeight w:val="315"/>
        </w:trPr>
        <w:tc>
          <w:tcPr>
            <w:tcW w:w="3475" w:type="dxa"/>
            <w:gridSpan w:val="2"/>
            <w:tcBorders>
              <w:top w:val="nil"/>
              <w:left w:val="nil"/>
              <w:bottom w:val="nil"/>
              <w:right w:val="nil"/>
            </w:tcBorders>
            <w:shd w:val="clear" w:color="auto" w:fill="auto"/>
            <w:noWrap/>
            <w:vAlign w:val="bottom"/>
            <w:hideMark/>
          </w:tcPr>
          <w:p w14:paraId="42787FEE" w14:textId="77777777" w:rsidR="00582FF9" w:rsidRPr="00582FF9" w:rsidRDefault="00582FF9" w:rsidP="00582FF9">
            <w:pPr>
              <w:rPr>
                <w:rFonts w:ascii="Calibri" w:hAnsi="Calibri" w:cs="Calibri"/>
                <w:b/>
                <w:bCs/>
              </w:rPr>
            </w:pPr>
            <w:r w:rsidRPr="00582FF9">
              <w:rPr>
                <w:rFonts w:ascii="Calibri" w:hAnsi="Calibri" w:cs="Calibri"/>
                <w:b/>
                <w:bCs/>
              </w:rPr>
              <w:t>Overall surplus/deficit</w:t>
            </w:r>
          </w:p>
        </w:tc>
        <w:tc>
          <w:tcPr>
            <w:tcW w:w="1570" w:type="dxa"/>
            <w:tcBorders>
              <w:top w:val="nil"/>
              <w:left w:val="single" w:sz="4" w:space="0" w:color="auto"/>
              <w:bottom w:val="single" w:sz="4" w:space="0" w:color="auto"/>
              <w:right w:val="nil"/>
            </w:tcBorders>
            <w:shd w:val="clear" w:color="auto" w:fill="auto"/>
            <w:noWrap/>
            <w:vAlign w:val="bottom"/>
            <w:hideMark/>
          </w:tcPr>
          <w:p w14:paraId="23D0B40A"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5,336.33</w:t>
            </w:r>
          </w:p>
        </w:tc>
        <w:tc>
          <w:tcPr>
            <w:tcW w:w="1408" w:type="dxa"/>
            <w:tcBorders>
              <w:top w:val="nil"/>
              <w:left w:val="nil"/>
              <w:bottom w:val="single" w:sz="4" w:space="0" w:color="auto"/>
              <w:right w:val="single" w:sz="4" w:space="0" w:color="auto"/>
            </w:tcBorders>
            <w:shd w:val="clear" w:color="000000" w:fill="FFFF00"/>
            <w:noWrap/>
            <w:vAlign w:val="bottom"/>
            <w:hideMark/>
          </w:tcPr>
          <w:p w14:paraId="1897B0A9"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-16,676.54</w:t>
            </w:r>
          </w:p>
        </w:tc>
        <w:tc>
          <w:tcPr>
            <w:tcW w:w="1280" w:type="dxa"/>
            <w:tcBorders>
              <w:top w:val="nil"/>
              <w:left w:val="nil"/>
              <w:bottom w:val="single" w:sz="4" w:space="0" w:color="auto"/>
              <w:right w:val="nil"/>
            </w:tcBorders>
            <w:shd w:val="clear" w:color="auto" w:fill="auto"/>
            <w:noWrap/>
            <w:vAlign w:val="bottom"/>
            <w:hideMark/>
          </w:tcPr>
          <w:p w14:paraId="0E6112BF"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2,357.00</w:t>
            </w:r>
          </w:p>
        </w:tc>
        <w:tc>
          <w:tcPr>
            <w:tcW w:w="1621" w:type="dxa"/>
            <w:tcBorders>
              <w:top w:val="nil"/>
              <w:left w:val="single" w:sz="4" w:space="0" w:color="auto"/>
              <w:bottom w:val="single" w:sz="4" w:space="0" w:color="auto"/>
              <w:right w:val="nil"/>
            </w:tcBorders>
            <w:shd w:val="clear" w:color="000000" w:fill="C4D79B"/>
            <w:noWrap/>
            <w:vAlign w:val="bottom"/>
            <w:hideMark/>
          </w:tcPr>
          <w:p w14:paraId="3D18EA93"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-14,474.00</w:t>
            </w:r>
          </w:p>
        </w:tc>
        <w:tc>
          <w:tcPr>
            <w:tcW w:w="1030" w:type="dxa"/>
            <w:tcBorders>
              <w:top w:val="nil"/>
              <w:left w:val="nil"/>
              <w:bottom w:val="nil"/>
              <w:right w:val="nil"/>
            </w:tcBorders>
            <w:shd w:val="clear" w:color="000000" w:fill="C4D79B"/>
            <w:noWrap/>
            <w:vAlign w:val="bottom"/>
            <w:hideMark/>
          </w:tcPr>
          <w:p w14:paraId="7FEBE449"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17A1D163"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35EA8906"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01977EA7" w14:textId="77777777" w:rsidR="00582FF9" w:rsidRPr="00582FF9" w:rsidRDefault="00582FF9" w:rsidP="00582FF9">
            <w:pPr>
              <w:rPr>
                <w:sz w:val="20"/>
                <w:szCs w:val="20"/>
              </w:rPr>
            </w:pPr>
          </w:p>
        </w:tc>
      </w:tr>
      <w:tr w:rsidR="00582FF9" w:rsidRPr="00582FF9" w14:paraId="66564D39" w14:textId="77777777" w:rsidTr="00582FF9">
        <w:trPr>
          <w:trHeight w:val="90"/>
        </w:trPr>
        <w:tc>
          <w:tcPr>
            <w:tcW w:w="968" w:type="dxa"/>
            <w:tcBorders>
              <w:top w:val="nil"/>
              <w:left w:val="nil"/>
              <w:bottom w:val="nil"/>
              <w:right w:val="nil"/>
            </w:tcBorders>
            <w:shd w:val="clear" w:color="auto" w:fill="auto"/>
            <w:noWrap/>
            <w:vAlign w:val="bottom"/>
            <w:hideMark/>
          </w:tcPr>
          <w:p w14:paraId="2D5A8619" w14:textId="77777777" w:rsidR="00582FF9" w:rsidRPr="00582FF9" w:rsidRDefault="00582FF9" w:rsidP="00582FF9">
            <w:pPr>
              <w:rPr>
                <w:sz w:val="20"/>
                <w:szCs w:val="20"/>
              </w:rPr>
            </w:pPr>
          </w:p>
        </w:tc>
        <w:tc>
          <w:tcPr>
            <w:tcW w:w="2507" w:type="dxa"/>
            <w:tcBorders>
              <w:top w:val="nil"/>
              <w:left w:val="nil"/>
              <w:bottom w:val="nil"/>
              <w:right w:val="nil"/>
            </w:tcBorders>
            <w:shd w:val="clear" w:color="auto" w:fill="auto"/>
            <w:noWrap/>
            <w:vAlign w:val="bottom"/>
            <w:hideMark/>
          </w:tcPr>
          <w:p w14:paraId="04D726F8" w14:textId="77777777" w:rsidR="00582FF9" w:rsidRPr="00582FF9" w:rsidRDefault="00582FF9" w:rsidP="00582FF9">
            <w:pPr>
              <w:rPr>
                <w:sz w:val="20"/>
                <w:szCs w:val="20"/>
              </w:rPr>
            </w:pPr>
          </w:p>
        </w:tc>
        <w:tc>
          <w:tcPr>
            <w:tcW w:w="1570" w:type="dxa"/>
            <w:tcBorders>
              <w:top w:val="nil"/>
              <w:left w:val="nil"/>
              <w:bottom w:val="nil"/>
              <w:right w:val="nil"/>
            </w:tcBorders>
            <w:shd w:val="clear" w:color="auto" w:fill="auto"/>
            <w:noWrap/>
            <w:vAlign w:val="bottom"/>
            <w:hideMark/>
          </w:tcPr>
          <w:p w14:paraId="4CFEA490" w14:textId="77777777" w:rsidR="00582FF9" w:rsidRPr="00582FF9" w:rsidRDefault="00582FF9" w:rsidP="00582FF9">
            <w:pPr>
              <w:rPr>
                <w:sz w:val="20"/>
                <w:szCs w:val="20"/>
              </w:rPr>
            </w:pPr>
          </w:p>
        </w:tc>
        <w:tc>
          <w:tcPr>
            <w:tcW w:w="1408" w:type="dxa"/>
            <w:tcBorders>
              <w:top w:val="nil"/>
              <w:left w:val="nil"/>
              <w:bottom w:val="nil"/>
              <w:right w:val="nil"/>
            </w:tcBorders>
            <w:shd w:val="clear" w:color="000000" w:fill="FFFF00"/>
            <w:noWrap/>
            <w:vAlign w:val="bottom"/>
            <w:hideMark/>
          </w:tcPr>
          <w:p w14:paraId="5FFC0DCD"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280" w:type="dxa"/>
            <w:tcBorders>
              <w:top w:val="nil"/>
              <w:left w:val="nil"/>
              <w:bottom w:val="nil"/>
              <w:right w:val="nil"/>
            </w:tcBorders>
            <w:shd w:val="clear" w:color="auto" w:fill="auto"/>
            <w:noWrap/>
            <w:vAlign w:val="bottom"/>
            <w:hideMark/>
          </w:tcPr>
          <w:p w14:paraId="63AA5FC4" w14:textId="77777777" w:rsidR="00582FF9" w:rsidRPr="00582FF9" w:rsidRDefault="00582FF9" w:rsidP="00582FF9">
            <w:pPr>
              <w:rPr>
                <w:rFonts w:ascii="Arial" w:hAnsi="Arial" w:cs="Arial"/>
                <w:sz w:val="20"/>
                <w:szCs w:val="20"/>
              </w:rPr>
            </w:pPr>
          </w:p>
        </w:tc>
        <w:tc>
          <w:tcPr>
            <w:tcW w:w="1621" w:type="dxa"/>
            <w:tcBorders>
              <w:top w:val="nil"/>
              <w:left w:val="nil"/>
              <w:bottom w:val="nil"/>
              <w:right w:val="nil"/>
            </w:tcBorders>
            <w:shd w:val="clear" w:color="000000" w:fill="C4D79B"/>
            <w:noWrap/>
            <w:vAlign w:val="bottom"/>
            <w:hideMark/>
          </w:tcPr>
          <w:p w14:paraId="1A28CA6E"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000000" w:fill="C4D79B"/>
            <w:noWrap/>
            <w:vAlign w:val="bottom"/>
            <w:hideMark/>
          </w:tcPr>
          <w:p w14:paraId="29EAAAD7"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2AA8BB85"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262EA6BF"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66BFC786" w14:textId="77777777" w:rsidR="00582FF9" w:rsidRPr="00582FF9" w:rsidRDefault="00582FF9" w:rsidP="00582FF9">
            <w:pPr>
              <w:rPr>
                <w:sz w:val="20"/>
                <w:szCs w:val="20"/>
              </w:rPr>
            </w:pPr>
          </w:p>
        </w:tc>
      </w:tr>
      <w:tr w:rsidR="00582FF9" w:rsidRPr="00582FF9" w14:paraId="2E529201" w14:textId="77777777" w:rsidTr="00582FF9">
        <w:trPr>
          <w:trHeight w:val="255"/>
        </w:trPr>
        <w:tc>
          <w:tcPr>
            <w:tcW w:w="3475" w:type="dxa"/>
            <w:gridSpan w:val="2"/>
            <w:tcBorders>
              <w:top w:val="nil"/>
              <w:left w:val="nil"/>
              <w:bottom w:val="nil"/>
              <w:right w:val="nil"/>
            </w:tcBorders>
            <w:shd w:val="clear" w:color="auto" w:fill="auto"/>
            <w:noWrap/>
            <w:vAlign w:val="bottom"/>
            <w:hideMark/>
          </w:tcPr>
          <w:p w14:paraId="17DD72FA" w14:textId="77777777" w:rsidR="00582FF9" w:rsidRPr="00582FF9" w:rsidRDefault="00582FF9" w:rsidP="00582FF9">
            <w:pPr>
              <w:rPr>
                <w:rFonts w:ascii="Arial" w:hAnsi="Arial" w:cs="Arial"/>
                <w:b/>
                <w:bCs/>
                <w:sz w:val="20"/>
                <w:szCs w:val="20"/>
              </w:rPr>
            </w:pPr>
            <w:r w:rsidRPr="00582FF9">
              <w:rPr>
                <w:rFonts w:ascii="Arial" w:hAnsi="Arial" w:cs="Arial"/>
                <w:b/>
                <w:bCs/>
                <w:sz w:val="20"/>
                <w:szCs w:val="20"/>
              </w:rPr>
              <w:t>RESERVES</w:t>
            </w:r>
          </w:p>
        </w:tc>
        <w:tc>
          <w:tcPr>
            <w:tcW w:w="1570" w:type="dxa"/>
            <w:tcBorders>
              <w:top w:val="nil"/>
              <w:left w:val="nil"/>
              <w:bottom w:val="nil"/>
              <w:right w:val="nil"/>
            </w:tcBorders>
            <w:shd w:val="clear" w:color="auto" w:fill="auto"/>
            <w:noWrap/>
            <w:vAlign w:val="bottom"/>
            <w:hideMark/>
          </w:tcPr>
          <w:p w14:paraId="2590B08C" w14:textId="77777777" w:rsidR="00582FF9" w:rsidRPr="00582FF9" w:rsidRDefault="00582FF9" w:rsidP="00582FF9">
            <w:pPr>
              <w:rPr>
                <w:rFonts w:ascii="Arial" w:hAnsi="Arial" w:cs="Arial"/>
                <w:b/>
                <w:bCs/>
                <w:sz w:val="20"/>
                <w:szCs w:val="20"/>
              </w:rPr>
            </w:pPr>
          </w:p>
        </w:tc>
        <w:tc>
          <w:tcPr>
            <w:tcW w:w="1408" w:type="dxa"/>
            <w:tcBorders>
              <w:top w:val="nil"/>
              <w:left w:val="nil"/>
              <w:bottom w:val="nil"/>
              <w:right w:val="nil"/>
            </w:tcBorders>
            <w:shd w:val="clear" w:color="000000" w:fill="FFFF00"/>
            <w:noWrap/>
            <w:vAlign w:val="bottom"/>
            <w:hideMark/>
          </w:tcPr>
          <w:p w14:paraId="3AD1A887"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280" w:type="dxa"/>
            <w:tcBorders>
              <w:top w:val="nil"/>
              <w:left w:val="nil"/>
              <w:bottom w:val="nil"/>
              <w:right w:val="nil"/>
            </w:tcBorders>
            <w:shd w:val="clear" w:color="auto" w:fill="auto"/>
            <w:noWrap/>
            <w:vAlign w:val="bottom"/>
            <w:hideMark/>
          </w:tcPr>
          <w:p w14:paraId="183B0954" w14:textId="77777777" w:rsidR="00582FF9" w:rsidRPr="00582FF9" w:rsidRDefault="00582FF9" w:rsidP="00582FF9">
            <w:pPr>
              <w:rPr>
                <w:rFonts w:ascii="Arial" w:hAnsi="Arial" w:cs="Arial"/>
                <w:sz w:val="20"/>
                <w:szCs w:val="20"/>
              </w:rPr>
            </w:pPr>
          </w:p>
        </w:tc>
        <w:tc>
          <w:tcPr>
            <w:tcW w:w="1621" w:type="dxa"/>
            <w:tcBorders>
              <w:top w:val="nil"/>
              <w:left w:val="nil"/>
              <w:bottom w:val="nil"/>
              <w:right w:val="nil"/>
            </w:tcBorders>
            <w:shd w:val="clear" w:color="000000" w:fill="C4D79B"/>
            <w:noWrap/>
            <w:vAlign w:val="bottom"/>
            <w:hideMark/>
          </w:tcPr>
          <w:p w14:paraId="2BE19D87"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000000" w:fill="C4D79B"/>
            <w:noWrap/>
            <w:vAlign w:val="bottom"/>
            <w:hideMark/>
          </w:tcPr>
          <w:p w14:paraId="09651EDC"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075D9719"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2C7A3DE6"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68A573A6" w14:textId="77777777" w:rsidR="00582FF9" w:rsidRPr="00582FF9" w:rsidRDefault="00582FF9" w:rsidP="00582FF9">
            <w:pPr>
              <w:rPr>
                <w:sz w:val="20"/>
                <w:szCs w:val="20"/>
              </w:rPr>
            </w:pPr>
          </w:p>
        </w:tc>
      </w:tr>
      <w:tr w:rsidR="00582FF9" w:rsidRPr="00582FF9" w14:paraId="30700649" w14:textId="77777777" w:rsidTr="00582FF9">
        <w:trPr>
          <w:trHeight w:val="255"/>
        </w:trPr>
        <w:tc>
          <w:tcPr>
            <w:tcW w:w="3475" w:type="dxa"/>
            <w:gridSpan w:val="2"/>
            <w:tcBorders>
              <w:top w:val="nil"/>
              <w:left w:val="nil"/>
              <w:bottom w:val="nil"/>
              <w:right w:val="nil"/>
            </w:tcBorders>
            <w:shd w:val="clear" w:color="auto" w:fill="auto"/>
            <w:noWrap/>
            <w:vAlign w:val="bottom"/>
            <w:hideMark/>
          </w:tcPr>
          <w:p w14:paraId="30B7FD04" w14:textId="77777777" w:rsidR="00582FF9" w:rsidRPr="00582FF9" w:rsidRDefault="00582FF9" w:rsidP="00582FF9">
            <w:pPr>
              <w:rPr>
                <w:rFonts w:ascii="Arial" w:hAnsi="Arial" w:cs="Arial"/>
                <w:sz w:val="20"/>
                <w:szCs w:val="20"/>
              </w:rPr>
            </w:pPr>
            <w:r w:rsidRPr="00582FF9">
              <w:rPr>
                <w:rFonts w:ascii="Arial" w:hAnsi="Arial" w:cs="Arial"/>
                <w:sz w:val="20"/>
                <w:szCs w:val="20"/>
              </w:rPr>
              <w:t>Bank brought forward</w:t>
            </w:r>
          </w:p>
        </w:tc>
        <w:tc>
          <w:tcPr>
            <w:tcW w:w="1570" w:type="dxa"/>
            <w:tcBorders>
              <w:top w:val="single" w:sz="4" w:space="0" w:color="auto"/>
              <w:left w:val="single" w:sz="4" w:space="0" w:color="auto"/>
              <w:bottom w:val="nil"/>
              <w:right w:val="nil"/>
            </w:tcBorders>
            <w:shd w:val="clear" w:color="auto" w:fill="auto"/>
            <w:noWrap/>
            <w:vAlign w:val="bottom"/>
            <w:hideMark/>
          </w:tcPr>
          <w:p w14:paraId="1D725554"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31,075.08</w:t>
            </w:r>
          </w:p>
        </w:tc>
        <w:tc>
          <w:tcPr>
            <w:tcW w:w="1408" w:type="dxa"/>
            <w:tcBorders>
              <w:top w:val="single" w:sz="4" w:space="0" w:color="auto"/>
              <w:left w:val="single" w:sz="4" w:space="0" w:color="auto"/>
              <w:bottom w:val="nil"/>
              <w:right w:val="nil"/>
            </w:tcBorders>
            <w:shd w:val="clear" w:color="000000" w:fill="FFFF00"/>
            <w:noWrap/>
            <w:vAlign w:val="bottom"/>
            <w:hideMark/>
          </w:tcPr>
          <w:p w14:paraId="464026F2"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31,075.08</w:t>
            </w:r>
          </w:p>
        </w:tc>
        <w:tc>
          <w:tcPr>
            <w:tcW w:w="1280" w:type="dxa"/>
            <w:tcBorders>
              <w:top w:val="single" w:sz="4" w:space="0" w:color="auto"/>
              <w:left w:val="single" w:sz="4" w:space="0" w:color="auto"/>
              <w:bottom w:val="nil"/>
              <w:right w:val="nil"/>
            </w:tcBorders>
            <w:shd w:val="clear" w:color="auto" w:fill="auto"/>
            <w:noWrap/>
            <w:vAlign w:val="bottom"/>
            <w:hideMark/>
          </w:tcPr>
          <w:p w14:paraId="2622EAEE"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31,075.08</w:t>
            </w:r>
          </w:p>
        </w:tc>
        <w:tc>
          <w:tcPr>
            <w:tcW w:w="1621" w:type="dxa"/>
            <w:tcBorders>
              <w:top w:val="single" w:sz="4" w:space="0" w:color="auto"/>
              <w:left w:val="single" w:sz="4" w:space="0" w:color="auto"/>
              <w:bottom w:val="nil"/>
              <w:right w:val="nil"/>
            </w:tcBorders>
            <w:shd w:val="clear" w:color="000000" w:fill="C4D79B"/>
            <w:noWrap/>
            <w:vAlign w:val="bottom"/>
            <w:hideMark/>
          </w:tcPr>
          <w:p w14:paraId="249B7E36"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33,432.08</w:t>
            </w:r>
          </w:p>
        </w:tc>
        <w:tc>
          <w:tcPr>
            <w:tcW w:w="1030" w:type="dxa"/>
            <w:tcBorders>
              <w:top w:val="nil"/>
              <w:left w:val="nil"/>
              <w:bottom w:val="nil"/>
              <w:right w:val="nil"/>
            </w:tcBorders>
            <w:shd w:val="clear" w:color="000000" w:fill="C4D79B"/>
            <w:noWrap/>
            <w:vAlign w:val="bottom"/>
            <w:hideMark/>
          </w:tcPr>
          <w:p w14:paraId="7C45979C"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14D62C24"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77682D47"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729DF294" w14:textId="77777777" w:rsidR="00582FF9" w:rsidRPr="00582FF9" w:rsidRDefault="00582FF9" w:rsidP="00582FF9">
            <w:pPr>
              <w:rPr>
                <w:sz w:val="20"/>
                <w:szCs w:val="20"/>
              </w:rPr>
            </w:pPr>
          </w:p>
        </w:tc>
      </w:tr>
      <w:tr w:rsidR="00582FF9" w:rsidRPr="00582FF9" w14:paraId="25234695" w14:textId="77777777" w:rsidTr="00582FF9">
        <w:trPr>
          <w:trHeight w:val="255"/>
        </w:trPr>
        <w:tc>
          <w:tcPr>
            <w:tcW w:w="3475" w:type="dxa"/>
            <w:gridSpan w:val="2"/>
            <w:tcBorders>
              <w:top w:val="nil"/>
              <w:left w:val="nil"/>
              <w:bottom w:val="nil"/>
              <w:right w:val="nil"/>
            </w:tcBorders>
            <w:shd w:val="clear" w:color="auto" w:fill="auto"/>
            <w:noWrap/>
            <w:vAlign w:val="bottom"/>
            <w:hideMark/>
          </w:tcPr>
          <w:p w14:paraId="54ADF55C" w14:textId="77777777" w:rsidR="00582FF9" w:rsidRPr="00582FF9" w:rsidRDefault="00582FF9" w:rsidP="00582FF9">
            <w:pPr>
              <w:rPr>
                <w:rFonts w:ascii="Arial" w:hAnsi="Arial" w:cs="Arial"/>
                <w:sz w:val="20"/>
                <w:szCs w:val="20"/>
              </w:rPr>
            </w:pPr>
            <w:r w:rsidRPr="00582FF9">
              <w:rPr>
                <w:rFonts w:ascii="Arial" w:hAnsi="Arial" w:cs="Arial"/>
                <w:sz w:val="20"/>
                <w:szCs w:val="20"/>
              </w:rPr>
              <w:t>(Deficit)/Surplus for period</w:t>
            </w:r>
          </w:p>
        </w:tc>
        <w:tc>
          <w:tcPr>
            <w:tcW w:w="1570" w:type="dxa"/>
            <w:tcBorders>
              <w:top w:val="nil"/>
              <w:left w:val="single" w:sz="4" w:space="0" w:color="auto"/>
              <w:bottom w:val="single" w:sz="4" w:space="0" w:color="auto"/>
              <w:right w:val="nil"/>
            </w:tcBorders>
            <w:shd w:val="clear" w:color="auto" w:fill="auto"/>
            <w:noWrap/>
            <w:vAlign w:val="bottom"/>
            <w:hideMark/>
          </w:tcPr>
          <w:p w14:paraId="30AAB845"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5,336.33</w:t>
            </w:r>
          </w:p>
        </w:tc>
        <w:tc>
          <w:tcPr>
            <w:tcW w:w="1408" w:type="dxa"/>
            <w:tcBorders>
              <w:top w:val="nil"/>
              <w:left w:val="nil"/>
              <w:bottom w:val="single" w:sz="4" w:space="0" w:color="auto"/>
              <w:right w:val="single" w:sz="4" w:space="0" w:color="auto"/>
            </w:tcBorders>
            <w:shd w:val="clear" w:color="000000" w:fill="FFFF00"/>
            <w:noWrap/>
            <w:vAlign w:val="bottom"/>
            <w:hideMark/>
          </w:tcPr>
          <w:p w14:paraId="206BED7C"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-16,676.54</w:t>
            </w:r>
          </w:p>
        </w:tc>
        <w:tc>
          <w:tcPr>
            <w:tcW w:w="1280" w:type="dxa"/>
            <w:tcBorders>
              <w:top w:val="nil"/>
              <w:left w:val="nil"/>
              <w:bottom w:val="single" w:sz="4" w:space="0" w:color="auto"/>
              <w:right w:val="nil"/>
            </w:tcBorders>
            <w:shd w:val="clear" w:color="auto" w:fill="auto"/>
            <w:noWrap/>
            <w:vAlign w:val="bottom"/>
            <w:hideMark/>
          </w:tcPr>
          <w:p w14:paraId="67826D49"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2,357.00</w:t>
            </w:r>
          </w:p>
        </w:tc>
        <w:tc>
          <w:tcPr>
            <w:tcW w:w="1621" w:type="dxa"/>
            <w:tcBorders>
              <w:top w:val="nil"/>
              <w:left w:val="single" w:sz="4" w:space="0" w:color="auto"/>
              <w:bottom w:val="single" w:sz="4" w:space="0" w:color="auto"/>
              <w:right w:val="nil"/>
            </w:tcBorders>
            <w:shd w:val="clear" w:color="000000" w:fill="C4D79B"/>
            <w:noWrap/>
            <w:vAlign w:val="bottom"/>
            <w:hideMark/>
          </w:tcPr>
          <w:p w14:paraId="11A76F0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-14,474.00</w:t>
            </w:r>
          </w:p>
        </w:tc>
        <w:tc>
          <w:tcPr>
            <w:tcW w:w="1030" w:type="dxa"/>
            <w:tcBorders>
              <w:top w:val="nil"/>
              <w:left w:val="nil"/>
              <w:bottom w:val="nil"/>
              <w:right w:val="nil"/>
            </w:tcBorders>
            <w:shd w:val="clear" w:color="000000" w:fill="C4D79B"/>
            <w:noWrap/>
            <w:vAlign w:val="bottom"/>
            <w:hideMark/>
          </w:tcPr>
          <w:p w14:paraId="5F5BFDEB"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6729030D"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2B66EC08"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2679AE5F" w14:textId="77777777" w:rsidR="00582FF9" w:rsidRPr="00582FF9" w:rsidRDefault="00582FF9" w:rsidP="00582FF9">
            <w:pPr>
              <w:rPr>
                <w:sz w:val="20"/>
                <w:szCs w:val="20"/>
              </w:rPr>
            </w:pPr>
          </w:p>
        </w:tc>
      </w:tr>
      <w:tr w:rsidR="00582FF9" w:rsidRPr="00582FF9" w14:paraId="7A954446" w14:textId="77777777" w:rsidTr="00582FF9">
        <w:trPr>
          <w:trHeight w:val="255"/>
        </w:trPr>
        <w:tc>
          <w:tcPr>
            <w:tcW w:w="3475" w:type="dxa"/>
            <w:gridSpan w:val="2"/>
            <w:tcBorders>
              <w:top w:val="nil"/>
              <w:left w:val="nil"/>
              <w:bottom w:val="nil"/>
              <w:right w:val="nil"/>
            </w:tcBorders>
            <w:shd w:val="clear" w:color="auto" w:fill="auto"/>
            <w:noWrap/>
            <w:vAlign w:val="bottom"/>
            <w:hideMark/>
          </w:tcPr>
          <w:p w14:paraId="55579453" w14:textId="77777777" w:rsidR="00582FF9" w:rsidRPr="00582FF9" w:rsidRDefault="00582FF9" w:rsidP="00582FF9">
            <w:pPr>
              <w:rPr>
                <w:rFonts w:ascii="Arial" w:hAnsi="Arial" w:cs="Arial"/>
                <w:sz w:val="20"/>
                <w:szCs w:val="20"/>
              </w:rPr>
            </w:pPr>
            <w:r w:rsidRPr="00582FF9">
              <w:rPr>
                <w:rFonts w:ascii="Arial" w:hAnsi="Arial" w:cs="Arial"/>
                <w:sz w:val="20"/>
                <w:szCs w:val="20"/>
              </w:rPr>
              <w:t>Bank carried forward</w:t>
            </w:r>
          </w:p>
        </w:tc>
        <w:tc>
          <w:tcPr>
            <w:tcW w:w="1570" w:type="dxa"/>
            <w:tcBorders>
              <w:top w:val="nil"/>
              <w:left w:val="single" w:sz="4" w:space="0" w:color="auto"/>
              <w:bottom w:val="nil"/>
              <w:right w:val="nil"/>
            </w:tcBorders>
            <w:shd w:val="clear" w:color="auto" w:fill="auto"/>
            <w:noWrap/>
            <w:vAlign w:val="bottom"/>
            <w:hideMark/>
          </w:tcPr>
          <w:p w14:paraId="1BE217F6" w14:textId="77777777" w:rsidR="00582FF9" w:rsidRPr="00582FF9" w:rsidRDefault="00582FF9" w:rsidP="00582FF9">
            <w:pPr>
              <w:jc w:val="right"/>
              <w:rPr>
                <w:rFonts w:ascii="Arial" w:hAnsi="Arial" w:cs="Arial"/>
                <w:b/>
                <w:bCs/>
                <w:sz w:val="20"/>
                <w:szCs w:val="20"/>
              </w:rPr>
            </w:pPr>
            <w:r w:rsidRPr="00582FF9">
              <w:rPr>
                <w:rFonts w:ascii="Arial" w:hAnsi="Arial" w:cs="Arial"/>
                <w:b/>
                <w:bCs/>
                <w:sz w:val="20"/>
                <w:szCs w:val="20"/>
              </w:rPr>
              <w:t>36,411.41</w:t>
            </w:r>
          </w:p>
        </w:tc>
        <w:tc>
          <w:tcPr>
            <w:tcW w:w="1408" w:type="dxa"/>
            <w:tcBorders>
              <w:top w:val="nil"/>
              <w:left w:val="nil"/>
              <w:bottom w:val="nil"/>
              <w:right w:val="single" w:sz="4" w:space="0" w:color="auto"/>
            </w:tcBorders>
            <w:shd w:val="clear" w:color="000000" w:fill="FFFF00"/>
            <w:noWrap/>
            <w:vAlign w:val="bottom"/>
            <w:hideMark/>
          </w:tcPr>
          <w:p w14:paraId="4BBDE9BF"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14,398.54</w:t>
            </w:r>
          </w:p>
        </w:tc>
        <w:tc>
          <w:tcPr>
            <w:tcW w:w="1280" w:type="dxa"/>
            <w:tcBorders>
              <w:top w:val="nil"/>
              <w:left w:val="nil"/>
              <w:bottom w:val="nil"/>
              <w:right w:val="nil"/>
            </w:tcBorders>
            <w:shd w:val="clear" w:color="auto" w:fill="auto"/>
            <w:noWrap/>
            <w:vAlign w:val="bottom"/>
            <w:hideMark/>
          </w:tcPr>
          <w:p w14:paraId="4FBD12C3" w14:textId="77777777" w:rsidR="00582FF9" w:rsidRPr="00582FF9" w:rsidRDefault="00582FF9" w:rsidP="00582FF9">
            <w:pPr>
              <w:jc w:val="right"/>
              <w:rPr>
                <w:rFonts w:ascii="Arial" w:hAnsi="Arial" w:cs="Arial"/>
                <w:b/>
                <w:bCs/>
                <w:sz w:val="20"/>
                <w:szCs w:val="20"/>
              </w:rPr>
            </w:pPr>
            <w:r w:rsidRPr="00582FF9">
              <w:rPr>
                <w:rFonts w:ascii="Arial" w:hAnsi="Arial" w:cs="Arial"/>
                <w:b/>
                <w:bCs/>
                <w:sz w:val="20"/>
                <w:szCs w:val="20"/>
              </w:rPr>
              <w:t>33,432.08</w:t>
            </w:r>
          </w:p>
        </w:tc>
        <w:tc>
          <w:tcPr>
            <w:tcW w:w="1621" w:type="dxa"/>
            <w:tcBorders>
              <w:top w:val="nil"/>
              <w:left w:val="single" w:sz="4" w:space="0" w:color="auto"/>
              <w:bottom w:val="nil"/>
              <w:right w:val="nil"/>
            </w:tcBorders>
            <w:shd w:val="clear" w:color="000000" w:fill="C4D79B"/>
            <w:noWrap/>
            <w:vAlign w:val="bottom"/>
            <w:hideMark/>
          </w:tcPr>
          <w:p w14:paraId="23859C88" w14:textId="77777777" w:rsidR="00582FF9" w:rsidRPr="00582FF9" w:rsidRDefault="00582FF9" w:rsidP="00582FF9">
            <w:pPr>
              <w:jc w:val="right"/>
              <w:rPr>
                <w:rFonts w:ascii="Arial" w:hAnsi="Arial" w:cs="Arial"/>
                <w:b/>
                <w:bCs/>
                <w:sz w:val="20"/>
                <w:szCs w:val="20"/>
              </w:rPr>
            </w:pPr>
            <w:r w:rsidRPr="00582FF9">
              <w:rPr>
                <w:rFonts w:ascii="Arial" w:hAnsi="Arial" w:cs="Arial"/>
                <w:b/>
                <w:bCs/>
                <w:sz w:val="20"/>
                <w:szCs w:val="20"/>
              </w:rPr>
              <w:t>18,958.08</w:t>
            </w:r>
          </w:p>
        </w:tc>
        <w:tc>
          <w:tcPr>
            <w:tcW w:w="1030" w:type="dxa"/>
            <w:tcBorders>
              <w:top w:val="nil"/>
              <w:left w:val="nil"/>
              <w:bottom w:val="nil"/>
              <w:right w:val="nil"/>
            </w:tcBorders>
            <w:shd w:val="clear" w:color="000000" w:fill="C4D79B"/>
            <w:noWrap/>
            <w:vAlign w:val="bottom"/>
            <w:hideMark/>
          </w:tcPr>
          <w:p w14:paraId="57D2D124"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4DAE33B6"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2F029A98"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11F18C05" w14:textId="77777777" w:rsidR="00582FF9" w:rsidRPr="00582FF9" w:rsidRDefault="00582FF9" w:rsidP="00582FF9">
            <w:pPr>
              <w:rPr>
                <w:sz w:val="20"/>
                <w:szCs w:val="20"/>
              </w:rPr>
            </w:pPr>
          </w:p>
        </w:tc>
      </w:tr>
      <w:tr w:rsidR="00582FF9" w:rsidRPr="00582FF9" w14:paraId="258DCB7F" w14:textId="77777777" w:rsidTr="00582FF9">
        <w:trPr>
          <w:trHeight w:val="255"/>
        </w:trPr>
        <w:tc>
          <w:tcPr>
            <w:tcW w:w="3475" w:type="dxa"/>
            <w:gridSpan w:val="2"/>
            <w:tcBorders>
              <w:top w:val="nil"/>
              <w:left w:val="nil"/>
              <w:bottom w:val="nil"/>
              <w:right w:val="nil"/>
            </w:tcBorders>
            <w:shd w:val="clear" w:color="auto" w:fill="auto"/>
            <w:noWrap/>
            <w:vAlign w:val="bottom"/>
            <w:hideMark/>
          </w:tcPr>
          <w:p w14:paraId="4B6934EE" w14:textId="77777777" w:rsidR="00582FF9" w:rsidRPr="00582FF9" w:rsidRDefault="00582FF9" w:rsidP="00582FF9">
            <w:pPr>
              <w:rPr>
                <w:rFonts w:ascii="Arial" w:hAnsi="Arial" w:cs="Arial"/>
                <w:sz w:val="20"/>
                <w:szCs w:val="20"/>
              </w:rPr>
            </w:pPr>
            <w:r w:rsidRPr="00582FF9">
              <w:rPr>
                <w:rFonts w:ascii="Arial" w:hAnsi="Arial" w:cs="Arial"/>
                <w:sz w:val="20"/>
                <w:szCs w:val="20"/>
              </w:rPr>
              <w:t>VAT refund due</w:t>
            </w:r>
          </w:p>
        </w:tc>
        <w:tc>
          <w:tcPr>
            <w:tcW w:w="1570" w:type="dxa"/>
            <w:tcBorders>
              <w:top w:val="nil"/>
              <w:left w:val="single" w:sz="4" w:space="0" w:color="auto"/>
              <w:bottom w:val="single" w:sz="4" w:space="0" w:color="auto"/>
              <w:right w:val="nil"/>
            </w:tcBorders>
            <w:shd w:val="clear" w:color="auto" w:fill="auto"/>
            <w:noWrap/>
            <w:vAlign w:val="bottom"/>
            <w:hideMark/>
          </w:tcPr>
          <w:p w14:paraId="1E205FE9"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462.19</w:t>
            </w:r>
          </w:p>
        </w:tc>
        <w:tc>
          <w:tcPr>
            <w:tcW w:w="1408" w:type="dxa"/>
            <w:tcBorders>
              <w:top w:val="nil"/>
              <w:left w:val="nil"/>
              <w:bottom w:val="single" w:sz="4" w:space="0" w:color="auto"/>
              <w:right w:val="single" w:sz="4" w:space="0" w:color="auto"/>
            </w:tcBorders>
            <w:shd w:val="clear" w:color="auto" w:fill="auto"/>
            <w:noWrap/>
            <w:vAlign w:val="bottom"/>
            <w:hideMark/>
          </w:tcPr>
          <w:p w14:paraId="5B0C3221"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280" w:type="dxa"/>
            <w:tcBorders>
              <w:top w:val="nil"/>
              <w:left w:val="nil"/>
              <w:bottom w:val="single" w:sz="4" w:space="0" w:color="auto"/>
              <w:right w:val="nil"/>
            </w:tcBorders>
            <w:shd w:val="clear" w:color="auto" w:fill="auto"/>
            <w:noWrap/>
            <w:vAlign w:val="bottom"/>
            <w:hideMark/>
          </w:tcPr>
          <w:p w14:paraId="7DEBF693"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0.00</w:t>
            </w:r>
          </w:p>
        </w:tc>
        <w:tc>
          <w:tcPr>
            <w:tcW w:w="1621" w:type="dxa"/>
            <w:tcBorders>
              <w:top w:val="nil"/>
              <w:left w:val="single" w:sz="4" w:space="0" w:color="auto"/>
              <w:bottom w:val="single" w:sz="4" w:space="0" w:color="auto"/>
              <w:right w:val="nil"/>
            </w:tcBorders>
            <w:shd w:val="clear" w:color="000000" w:fill="C4D79B"/>
            <w:noWrap/>
            <w:vAlign w:val="bottom"/>
            <w:hideMark/>
          </w:tcPr>
          <w:p w14:paraId="605F5664"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0.00</w:t>
            </w:r>
          </w:p>
        </w:tc>
        <w:tc>
          <w:tcPr>
            <w:tcW w:w="1030" w:type="dxa"/>
            <w:tcBorders>
              <w:top w:val="nil"/>
              <w:left w:val="nil"/>
              <w:bottom w:val="nil"/>
              <w:right w:val="nil"/>
            </w:tcBorders>
            <w:shd w:val="clear" w:color="000000" w:fill="C4D79B"/>
            <w:noWrap/>
            <w:vAlign w:val="bottom"/>
            <w:hideMark/>
          </w:tcPr>
          <w:p w14:paraId="4482373C"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528DCAC5"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24A8B678"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776CD755" w14:textId="77777777" w:rsidR="00582FF9" w:rsidRPr="00582FF9" w:rsidRDefault="00582FF9" w:rsidP="00582FF9">
            <w:pPr>
              <w:rPr>
                <w:sz w:val="20"/>
                <w:szCs w:val="20"/>
              </w:rPr>
            </w:pPr>
          </w:p>
        </w:tc>
      </w:tr>
      <w:tr w:rsidR="00582FF9" w:rsidRPr="00582FF9" w14:paraId="5D6D7757" w14:textId="77777777" w:rsidTr="00582FF9">
        <w:trPr>
          <w:trHeight w:val="255"/>
        </w:trPr>
        <w:tc>
          <w:tcPr>
            <w:tcW w:w="968" w:type="dxa"/>
            <w:tcBorders>
              <w:top w:val="nil"/>
              <w:left w:val="nil"/>
              <w:bottom w:val="nil"/>
              <w:right w:val="nil"/>
            </w:tcBorders>
            <w:shd w:val="clear" w:color="auto" w:fill="auto"/>
            <w:noWrap/>
            <w:vAlign w:val="bottom"/>
            <w:hideMark/>
          </w:tcPr>
          <w:p w14:paraId="4BC4851A" w14:textId="77777777" w:rsidR="00582FF9" w:rsidRPr="00582FF9" w:rsidRDefault="00582FF9" w:rsidP="00582FF9">
            <w:pPr>
              <w:rPr>
                <w:rFonts w:ascii="Arial" w:hAnsi="Arial" w:cs="Arial"/>
                <w:sz w:val="20"/>
                <w:szCs w:val="20"/>
              </w:rPr>
            </w:pPr>
            <w:r w:rsidRPr="00582FF9">
              <w:rPr>
                <w:rFonts w:ascii="Arial" w:hAnsi="Arial" w:cs="Arial"/>
                <w:sz w:val="20"/>
                <w:szCs w:val="20"/>
              </w:rPr>
              <w:t>Total</w:t>
            </w:r>
          </w:p>
        </w:tc>
        <w:tc>
          <w:tcPr>
            <w:tcW w:w="2507" w:type="dxa"/>
            <w:tcBorders>
              <w:top w:val="nil"/>
              <w:left w:val="nil"/>
              <w:bottom w:val="nil"/>
              <w:right w:val="nil"/>
            </w:tcBorders>
            <w:shd w:val="clear" w:color="auto" w:fill="auto"/>
            <w:noWrap/>
            <w:vAlign w:val="bottom"/>
            <w:hideMark/>
          </w:tcPr>
          <w:p w14:paraId="4D33189A" w14:textId="77777777" w:rsidR="00582FF9" w:rsidRPr="00582FF9" w:rsidRDefault="00582FF9" w:rsidP="00582FF9">
            <w:pPr>
              <w:rPr>
                <w:rFonts w:ascii="Arial" w:hAnsi="Arial" w:cs="Arial"/>
                <w:sz w:val="20"/>
                <w:szCs w:val="20"/>
              </w:rPr>
            </w:pPr>
          </w:p>
        </w:tc>
        <w:tc>
          <w:tcPr>
            <w:tcW w:w="1570" w:type="dxa"/>
            <w:tcBorders>
              <w:top w:val="nil"/>
              <w:left w:val="single" w:sz="4" w:space="0" w:color="auto"/>
              <w:bottom w:val="single" w:sz="4" w:space="0" w:color="auto"/>
              <w:right w:val="nil"/>
            </w:tcBorders>
            <w:shd w:val="clear" w:color="auto" w:fill="auto"/>
            <w:noWrap/>
            <w:vAlign w:val="bottom"/>
            <w:hideMark/>
          </w:tcPr>
          <w:p w14:paraId="3C43A3D6"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36,873.60</w:t>
            </w:r>
          </w:p>
        </w:tc>
        <w:tc>
          <w:tcPr>
            <w:tcW w:w="1408" w:type="dxa"/>
            <w:tcBorders>
              <w:top w:val="nil"/>
              <w:left w:val="nil"/>
              <w:bottom w:val="single" w:sz="4" w:space="0" w:color="auto"/>
              <w:right w:val="single" w:sz="4" w:space="0" w:color="auto"/>
            </w:tcBorders>
            <w:shd w:val="clear" w:color="auto" w:fill="auto"/>
            <w:noWrap/>
            <w:vAlign w:val="bottom"/>
            <w:hideMark/>
          </w:tcPr>
          <w:p w14:paraId="09F1250F"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280" w:type="dxa"/>
            <w:tcBorders>
              <w:top w:val="nil"/>
              <w:left w:val="nil"/>
              <w:bottom w:val="single" w:sz="4" w:space="0" w:color="auto"/>
              <w:right w:val="nil"/>
            </w:tcBorders>
            <w:shd w:val="clear" w:color="auto" w:fill="auto"/>
            <w:noWrap/>
            <w:vAlign w:val="bottom"/>
            <w:hideMark/>
          </w:tcPr>
          <w:p w14:paraId="03275B89"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33,432.08</w:t>
            </w:r>
          </w:p>
        </w:tc>
        <w:tc>
          <w:tcPr>
            <w:tcW w:w="1621" w:type="dxa"/>
            <w:tcBorders>
              <w:top w:val="nil"/>
              <w:left w:val="single" w:sz="4" w:space="0" w:color="auto"/>
              <w:bottom w:val="single" w:sz="4" w:space="0" w:color="auto"/>
              <w:right w:val="nil"/>
            </w:tcBorders>
            <w:shd w:val="clear" w:color="000000" w:fill="C4D79B"/>
            <w:noWrap/>
            <w:vAlign w:val="bottom"/>
            <w:hideMark/>
          </w:tcPr>
          <w:p w14:paraId="17EF5B42"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18,958.08</w:t>
            </w:r>
          </w:p>
        </w:tc>
        <w:tc>
          <w:tcPr>
            <w:tcW w:w="1030" w:type="dxa"/>
            <w:tcBorders>
              <w:top w:val="nil"/>
              <w:left w:val="nil"/>
              <w:bottom w:val="nil"/>
              <w:right w:val="nil"/>
            </w:tcBorders>
            <w:shd w:val="clear" w:color="000000" w:fill="C4D79B"/>
            <w:noWrap/>
            <w:vAlign w:val="bottom"/>
            <w:hideMark/>
          </w:tcPr>
          <w:p w14:paraId="548CA734" w14:textId="77777777" w:rsidR="00582FF9" w:rsidRPr="00582FF9" w:rsidRDefault="00582FF9" w:rsidP="00582FF9">
            <w:pPr>
              <w:rPr>
                <w:rFonts w:ascii="Arial" w:hAnsi="Arial" w:cs="Arial"/>
                <w:sz w:val="20"/>
                <w:szCs w:val="20"/>
              </w:rPr>
            </w:pPr>
            <w:r w:rsidRPr="00582FF9">
              <w:rPr>
                <w:rFonts w:ascii="Arial" w:hAnsi="Arial" w:cs="Arial"/>
                <w:sz w:val="20"/>
                <w:szCs w:val="20"/>
              </w:rPr>
              <w:t> </w:t>
            </w:r>
          </w:p>
        </w:tc>
        <w:tc>
          <w:tcPr>
            <w:tcW w:w="1030" w:type="dxa"/>
            <w:tcBorders>
              <w:top w:val="nil"/>
              <w:left w:val="nil"/>
              <w:bottom w:val="nil"/>
              <w:right w:val="nil"/>
            </w:tcBorders>
            <w:shd w:val="clear" w:color="auto" w:fill="auto"/>
            <w:noWrap/>
            <w:vAlign w:val="bottom"/>
            <w:hideMark/>
          </w:tcPr>
          <w:p w14:paraId="32F75786" w14:textId="77777777" w:rsidR="00582FF9" w:rsidRPr="00582FF9" w:rsidRDefault="00582FF9" w:rsidP="00582FF9">
            <w:pPr>
              <w:rPr>
                <w:rFonts w:ascii="Arial" w:hAnsi="Arial" w:cs="Arial"/>
                <w:sz w:val="20"/>
                <w:szCs w:val="20"/>
              </w:rPr>
            </w:pPr>
          </w:p>
        </w:tc>
        <w:tc>
          <w:tcPr>
            <w:tcW w:w="1030" w:type="dxa"/>
            <w:tcBorders>
              <w:top w:val="nil"/>
              <w:left w:val="nil"/>
              <w:bottom w:val="nil"/>
              <w:right w:val="nil"/>
            </w:tcBorders>
            <w:shd w:val="clear" w:color="auto" w:fill="auto"/>
            <w:noWrap/>
            <w:vAlign w:val="bottom"/>
            <w:hideMark/>
          </w:tcPr>
          <w:p w14:paraId="55E57D28"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5FFF3A53" w14:textId="77777777" w:rsidR="00582FF9" w:rsidRPr="00582FF9" w:rsidRDefault="00582FF9" w:rsidP="00582FF9">
            <w:pPr>
              <w:rPr>
                <w:sz w:val="20"/>
                <w:szCs w:val="20"/>
              </w:rPr>
            </w:pPr>
          </w:p>
        </w:tc>
      </w:tr>
      <w:tr w:rsidR="00582FF9" w:rsidRPr="00582FF9" w14:paraId="5AE429BC" w14:textId="77777777" w:rsidTr="00582FF9">
        <w:trPr>
          <w:trHeight w:val="255"/>
        </w:trPr>
        <w:tc>
          <w:tcPr>
            <w:tcW w:w="968" w:type="dxa"/>
            <w:tcBorders>
              <w:top w:val="nil"/>
              <w:left w:val="nil"/>
              <w:bottom w:val="nil"/>
              <w:right w:val="nil"/>
            </w:tcBorders>
            <w:shd w:val="clear" w:color="auto" w:fill="auto"/>
            <w:noWrap/>
            <w:vAlign w:val="bottom"/>
            <w:hideMark/>
          </w:tcPr>
          <w:p w14:paraId="4B8821BE" w14:textId="77777777" w:rsidR="00582FF9" w:rsidRPr="00582FF9" w:rsidRDefault="00582FF9" w:rsidP="00582FF9">
            <w:pPr>
              <w:rPr>
                <w:sz w:val="20"/>
                <w:szCs w:val="20"/>
              </w:rPr>
            </w:pPr>
          </w:p>
        </w:tc>
        <w:tc>
          <w:tcPr>
            <w:tcW w:w="2507" w:type="dxa"/>
            <w:tcBorders>
              <w:top w:val="nil"/>
              <w:left w:val="nil"/>
              <w:bottom w:val="nil"/>
              <w:right w:val="nil"/>
            </w:tcBorders>
            <w:shd w:val="clear" w:color="auto" w:fill="auto"/>
            <w:noWrap/>
            <w:vAlign w:val="bottom"/>
            <w:hideMark/>
          </w:tcPr>
          <w:p w14:paraId="40834765" w14:textId="77777777" w:rsidR="00582FF9" w:rsidRPr="00582FF9" w:rsidRDefault="00582FF9" w:rsidP="00582FF9">
            <w:pPr>
              <w:rPr>
                <w:sz w:val="20"/>
                <w:szCs w:val="20"/>
              </w:rPr>
            </w:pPr>
          </w:p>
        </w:tc>
        <w:tc>
          <w:tcPr>
            <w:tcW w:w="1570" w:type="dxa"/>
            <w:tcBorders>
              <w:top w:val="nil"/>
              <w:left w:val="nil"/>
              <w:bottom w:val="nil"/>
              <w:right w:val="nil"/>
            </w:tcBorders>
            <w:shd w:val="clear" w:color="auto" w:fill="auto"/>
            <w:noWrap/>
            <w:vAlign w:val="bottom"/>
            <w:hideMark/>
          </w:tcPr>
          <w:p w14:paraId="0756D193" w14:textId="77777777" w:rsidR="00582FF9" w:rsidRPr="00582FF9" w:rsidRDefault="00582FF9" w:rsidP="00582FF9">
            <w:pPr>
              <w:rPr>
                <w:sz w:val="20"/>
                <w:szCs w:val="20"/>
              </w:rPr>
            </w:pPr>
          </w:p>
        </w:tc>
        <w:tc>
          <w:tcPr>
            <w:tcW w:w="1408" w:type="dxa"/>
            <w:tcBorders>
              <w:top w:val="nil"/>
              <w:left w:val="nil"/>
              <w:bottom w:val="nil"/>
              <w:right w:val="nil"/>
            </w:tcBorders>
            <w:shd w:val="clear" w:color="auto" w:fill="auto"/>
            <w:noWrap/>
            <w:vAlign w:val="bottom"/>
            <w:hideMark/>
          </w:tcPr>
          <w:p w14:paraId="28B2ACC0" w14:textId="77777777" w:rsidR="00582FF9" w:rsidRPr="00582FF9" w:rsidRDefault="00582FF9" w:rsidP="00582FF9">
            <w:pPr>
              <w:rPr>
                <w:sz w:val="20"/>
                <w:szCs w:val="20"/>
              </w:rPr>
            </w:pPr>
          </w:p>
        </w:tc>
        <w:tc>
          <w:tcPr>
            <w:tcW w:w="1280" w:type="dxa"/>
            <w:tcBorders>
              <w:top w:val="nil"/>
              <w:left w:val="nil"/>
              <w:bottom w:val="nil"/>
              <w:right w:val="nil"/>
            </w:tcBorders>
            <w:shd w:val="clear" w:color="auto" w:fill="auto"/>
            <w:noWrap/>
            <w:vAlign w:val="bottom"/>
            <w:hideMark/>
          </w:tcPr>
          <w:p w14:paraId="699A0C00" w14:textId="77777777" w:rsidR="00582FF9" w:rsidRPr="00582FF9" w:rsidRDefault="00582FF9" w:rsidP="00582FF9">
            <w:pPr>
              <w:rPr>
                <w:sz w:val="20"/>
                <w:szCs w:val="20"/>
              </w:rPr>
            </w:pPr>
          </w:p>
        </w:tc>
        <w:tc>
          <w:tcPr>
            <w:tcW w:w="1621" w:type="dxa"/>
            <w:tcBorders>
              <w:top w:val="nil"/>
              <w:left w:val="nil"/>
              <w:bottom w:val="nil"/>
              <w:right w:val="nil"/>
            </w:tcBorders>
            <w:shd w:val="clear" w:color="auto" w:fill="auto"/>
            <w:noWrap/>
            <w:vAlign w:val="bottom"/>
            <w:hideMark/>
          </w:tcPr>
          <w:p w14:paraId="55CB5C6D"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75A5A82C"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6F31935F"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5BEF9939"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11D60756" w14:textId="77777777" w:rsidR="00582FF9" w:rsidRPr="00582FF9" w:rsidRDefault="00582FF9" w:rsidP="00582FF9">
            <w:pPr>
              <w:rPr>
                <w:sz w:val="20"/>
                <w:szCs w:val="20"/>
              </w:rPr>
            </w:pPr>
          </w:p>
        </w:tc>
      </w:tr>
      <w:tr w:rsidR="00582FF9" w:rsidRPr="00582FF9" w14:paraId="0C975516" w14:textId="77777777" w:rsidTr="00582FF9">
        <w:trPr>
          <w:trHeight w:val="255"/>
        </w:trPr>
        <w:tc>
          <w:tcPr>
            <w:tcW w:w="3475" w:type="dxa"/>
            <w:gridSpan w:val="2"/>
            <w:tcBorders>
              <w:top w:val="nil"/>
              <w:left w:val="nil"/>
              <w:bottom w:val="nil"/>
              <w:right w:val="nil"/>
            </w:tcBorders>
            <w:shd w:val="clear" w:color="auto" w:fill="auto"/>
            <w:noWrap/>
            <w:vAlign w:val="bottom"/>
            <w:hideMark/>
          </w:tcPr>
          <w:p w14:paraId="7E21F3AD" w14:textId="77777777" w:rsidR="00582FF9" w:rsidRPr="00582FF9" w:rsidRDefault="00582FF9" w:rsidP="00582FF9">
            <w:pPr>
              <w:rPr>
                <w:rFonts w:ascii="Arial" w:hAnsi="Arial" w:cs="Arial"/>
                <w:b/>
                <w:bCs/>
                <w:sz w:val="20"/>
                <w:szCs w:val="20"/>
              </w:rPr>
            </w:pPr>
            <w:r w:rsidRPr="00582FF9">
              <w:rPr>
                <w:rFonts w:ascii="Arial" w:hAnsi="Arial" w:cs="Arial"/>
                <w:b/>
                <w:bCs/>
                <w:sz w:val="20"/>
                <w:szCs w:val="20"/>
              </w:rPr>
              <w:t>GRANTS PAID IN YEAR</w:t>
            </w:r>
          </w:p>
        </w:tc>
        <w:tc>
          <w:tcPr>
            <w:tcW w:w="1570" w:type="dxa"/>
            <w:tcBorders>
              <w:top w:val="nil"/>
              <w:left w:val="nil"/>
              <w:bottom w:val="nil"/>
              <w:right w:val="nil"/>
            </w:tcBorders>
            <w:shd w:val="clear" w:color="auto" w:fill="auto"/>
            <w:noWrap/>
            <w:vAlign w:val="bottom"/>
            <w:hideMark/>
          </w:tcPr>
          <w:p w14:paraId="778E20A4" w14:textId="77777777" w:rsidR="00582FF9" w:rsidRPr="00582FF9" w:rsidRDefault="00582FF9" w:rsidP="00582FF9">
            <w:pPr>
              <w:rPr>
                <w:rFonts w:ascii="Arial" w:hAnsi="Arial" w:cs="Arial"/>
                <w:b/>
                <w:bCs/>
                <w:sz w:val="20"/>
                <w:szCs w:val="20"/>
              </w:rPr>
            </w:pPr>
          </w:p>
        </w:tc>
        <w:tc>
          <w:tcPr>
            <w:tcW w:w="1408" w:type="dxa"/>
            <w:tcBorders>
              <w:top w:val="nil"/>
              <w:left w:val="nil"/>
              <w:bottom w:val="nil"/>
              <w:right w:val="nil"/>
            </w:tcBorders>
            <w:shd w:val="clear" w:color="auto" w:fill="auto"/>
            <w:noWrap/>
            <w:vAlign w:val="bottom"/>
            <w:hideMark/>
          </w:tcPr>
          <w:p w14:paraId="228729E4" w14:textId="77777777" w:rsidR="00582FF9" w:rsidRPr="00582FF9" w:rsidRDefault="00582FF9" w:rsidP="00582FF9">
            <w:pPr>
              <w:rPr>
                <w:sz w:val="20"/>
                <w:szCs w:val="20"/>
              </w:rPr>
            </w:pPr>
          </w:p>
        </w:tc>
        <w:tc>
          <w:tcPr>
            <w:tcW w:w="1280" w:type="dxa"/>
            <w:tcBorders>
              <w:top w:val="nil"/>
              <w:left w:val="nil"/>
              <w:bottom w:val="nil"/>
              <w:right w:val="nil"/>
            </w:tcBorders>
            <w:shd w:val="clear" w:color="auto" w:fill="auto"/>
            <w:noWrap/>
            <w:vAlign w:val="bottom"/>
            <w:hideMark/>
          </w:tcPr>
          <w:p w14:paraId="365EE27A" w14:textId="77777777" w:rsidR="00582FF9" w:rsidRPr="00582FF9" w:rsidRDefault="00582FF9" w:rsidP="00582FF9">
            <w:pPr>
              <w:rPr>
                <w:sz w:val="20"/>
                <w:szCs w:val="20"/>
              </w:rPr>
            </w:pPr>
          </w:p>
        </w:tc>
        <w:tc>
          <w:tcPr>
            <w:tcW w:w="1621" w:type="dxa"/>
            <w:tcBorders>
              <w:top w:val="nil"/>
              <w:left w:val="nil"/>
              <w:bottom w:val="nil"/>
              <w:right w:val="nil"/>
            </w:tcBorders>
            <w:shd w:val="clear" w:color="auto" w:fill="auto"/>
            <w:noWrap/>
            <w:vAlign w:val="bottom"/>
            <w:hideMark/>
          </w:tcPr>
          <w:p w14:paraId="71232335"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6C0A8DA1"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6BE8508C"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4A66FCD3"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6BFE0F21" w14:textId="77777777" w:rsidR="00582FF9" w:rsidRPr="00582FF9" w:rsidRDefault="00582FF9" w:rsidP="00582FF9">
            <w:pPr>
              <w:rPr>
                <w:sz w:val="20"/>
                <w:szCs w:val="20"/>
              </w:rPr>
            </w:pPr>
          </w:p>
        </w:tc>
      </w:tr>
      <w:tr w:rsidR="00582FF9" w:rsidRPr="00582FF9" w14:paraId="6BC1A59D" w14:textId="77777777" w:rsidTr="00582FF9">
        <w:trPr>
          <w:trHeight w:val="255"/>
        </w:trPr>
        <w:tc>
          <w:tcPr>
            <w:tcW w:w="3475" w:type="dxa"/>
            <w:gridSpan w:val="2"/>
            <w:tcBorders>
              <w:top w:val="nil"/>
              <w:left w:val="nil"/>
              <w:bottom w:val="nil"/>
              <w:right w:val="nil"/>
            </w:tcBorders>
            <w:shd w:val="clear" w:color="auto" w:fill="auto"/>
            <w:noWrap/>
            <w:vAlign w:val="bottom"/>
            <w:hideMark/>
          </w:tcPr>
          <w:p w14:paraId="24A7D648" w14:textId="77777777" w:rsidR="00582FF9" w:rsidRPr="00582FF9" w:rsidRDefault="00582FF9" w:rsidP="00582FF9">
            <w:pPr>
              <w:rPr>
                <w:rFonts w:ascii="Arial" w:hAnsi="Arial" w:cs="Arial"/>
                <w:sz w:val="20"/>
                <w:szCs w:val="20"/>
              </w:rPr>
            </w:pPr>
            <w:r w:rsidRPr="00582FF9">
              <w:rPr>
                <w:rFonts w:ascii="Arial" w:hAnsi="Arial" w:cs="Arial"/>
                <w:sz w:val="20"/>
                <w:szCs w:val="20"/>
              </w:rPr>
              <w:t>Village Link</w:t>
            </w:r>
          </w:p>
        </w:tc>
        <w:tc>
          <w:tcPr>
            <w:tcW w:w="1570" w:type="dxa"/>
            <w:tcBorders>
              <w:top w:val="nil"/>
              <w:left w:val="nil"/>
              <w:bottom w:val="nil"/>
              <w:right w:val="nil"/>
            </w:tcBorders>
            <w:shd w:val="clear" w:color="auto" w:fill="auto"/>
            <w:noWrap/>
            <w:vAlign w:val="bottom"/>
            <w:hideMark/>
          </w:tcPr>
          <w:p w14:paraId="55D43EDA"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150.00</w:t>
            </w:r>
          </w:p>
        </w:tc>
        <w:tc>
          <w:tcPr>
            <w:tcW w:w="1408" w:type="dxa"/>
            <w:tcBorders>
              <w:top w:val="nil"/>
              <w:left w:val="nil"/>
              <w:bottom w:val="nil"/>
              <w:right w:val="nil"/>
            </w:tcBorders>
            <w:shd w:val="clear" w:color="auto" w:fill="auto"/>
            <w:noWrap/>
            <w:vAlign w:val="bottom"/>
            <w:hideMark/>
          </w:tcPr>
          <w:p w14:paraId="4A7C21F6"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150.00</w:t>
            </w:r>
          </w:p>
        </w:tc>
        <w:tc>
          <w:tcPr>
            <w:tcW w:w="1280" w:type="dxa"/>
            <w:tcBorders>
              <w:top w:val="nil"/>
              <w:left w:val="nil"/>
              <w:bottom w:val="nil"/>
              <w:right w:val="nil"/>
            </w:tcBorders>
            <w:shd w:val="clear" w:color="auto" w:fill="auto"/>
            <w:noWrap/>
            <w:vAlign w:val="bottom"/>
            <w:hideMark/>
          </w:tcPr>
          <w:p w14:paraId="172FC25F" w14:textId="77777777" w:rsidR="00582FF9" w:rsidRPr="00582FF9" w:rsidRDefault="00582FF9" w:rsidP="00582FF9">
            <w:pPr>
              <w:jc w:val="right"/>
              <w:rPr>
                <w:rFonts w:ascii="Arial" w:hAnsi="Arial" w:cs="Arial"/>
                <w:sz w:val="20"/>
                <w:szCs w:val="20"/>
              </w:rPr>
            </w:pPr>
          </w:p>
        </w:tc>
        <w:tc>
          <w:tcPr>
            <w:tcW w:w="1621" w:type="dxa"/>
            <w:tcBorders>
              <w:top w:val="nil"/>
              <w:left w:val="nil"/>
              <w:bottom w:val="nil"/>
              <w:right w:val="nil"/>
            </w:tcBorders>
            <w:shd w:val="clear" w:color="auto" w:fill="auto"/>
            <w:noWrap/>
            <w:vAlign w:val="bottom"/>
            <w:hideMark/>
          </w:tcPr>
          <w:p w14:paraId="1E406E7C"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28DB58D3"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01EB5EF6"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3DA6C1B5"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41621B64" w14:textId="77777777" w:rsidR="00582FF9" w:rsidRPr="00582FF9" w:rsidRDefault="00582FF9" w:rsidP="00582FF9">
            <w:pPr>
              <w:rPr>
                <w:sz w:val="20"/>
                <w:szCs w:val="20"/>
              </w:rPr>
            </w:pPr>
          </w:p>
        </w:tc>
      </w:tr>
      <w:tr w:rsidR="00582FF9" w:rsidRPr="00582FF9" w14:paraId="7CCA36C3" w14:textId="77777777" w:rsidTr="00582FF9">
        <w:trPr>
          <w:trHeight w:val="255"/>
        </w:trPr>
        <w:tc>
          <w:tcPr>
            <w:tcW w:w="3475" w:type="dxa"/>
            <w:gridSpan w:val="2"/>
            <w:tcBorders>
              <w:top w:val="nil"/>
              <w:left w:val="nil"/>
              <w:bottom w:val="nil"/>
              <w:right w:val="nil"/>
            </w:tcBorders>
            <w:shd w:val="clear" w:color="auto" w:fill="auto"/>
            <w:noWrap/>
            <w:vAlign w:val="bottom"/>
            <w:hideMark/>
          </w:tcPr>
          <w:p w14:paraId="7EFB7383" w14:textId="77777777" w:rsidR="00582FF9" w:rsidRPr="00582FF9" w:rsidRDefault="00582FF9" w:rsidP="00582FF9">
            <w:pPr>
              <w:rPr>
                <w:rFonts w:ascii="Arial" w:hAnsi="Arial" w:cs="Arial"/>
                <w:sz w:val="20"/>
                <w:szCs w:val="20"/>
              </w:rPr>
            </w:pPr>
            <w:r w:rsidRPr="00582FF9">
              <w:rPr>
                <w:rFonts w:ascii="Arial" w:hAnsi="Arial" w:cs="Arial"/>
                <w:sz w:val="20"/>
                <w:szCs w:val="20"/>
              </w:rPr>
              <w:t>St Peter's Church</w:t>
            </w:r>
          </w:p>
        </w:tc>
        <w:tc>
          <w:tcPr>
            <w:tcW w:w="1570" w:type="dxa"/>
            <w:tcBorders>
              <w:top w:val="nil"/>
              <w:left w:val="nil"/>
              <w:bottom w:val="nil"/>
              <w:right w:val="nil"/>
            </w:tcBorders>
            <w:shd w:val="clear" w:color="auto" w:fill="auto"/>
            <w:noWrap/>
            <w:vAlign w:val="bottom"/>
            <w:hideMark/>
          </w:tcPr>
          <w:p w14:paraId="0F8B75FC"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1,000.00</w:t>
            </w:r>
          </w:p>
        </w:tc>
        <w:tc>
          <w:tcPr>
            <w:tcW w:w="1408" w:type="dxa"/>
            <w:tcBorders>
              <w:top w:val="nil"/>
              <w:left w:val="nil"/>
              <w:bottom w:val="nil"/>
              <w:right w:val="nil"/>
            </w:tcBorders>
            <w:shd w:val="clear" w:color="auto" w:fill="auto"/>
            <w:noWrap/>
            <w:vAlign w:val="bottom"/>
            <w:hideMark/>
          </w:tcPr>
          <w:p w14:paraId="7439EEBB"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1,000.00</w:t>
            </w:r>
          </w:p>
        </w:tc>
        <w:tc>
          <w:tcPr>
            <w:tcW w:w="1280" w:type="dxa"/>
            <w:tcBorders>
              <w:top w:val="nil"/>
              <w:left w:val="nil"/>
              <w:bottom w:val="nil"/>
              <w:right w:val="nil"/>
            </w:tcBorders>
            <w:shd w:val="clear" w:color="auto" w:fill="auto"/>
            <w:noWrap/>
            <w:vAlign w:val="bottom"/>
            <w:hideMark/>
          </w:tcPr>
          <w:p w14:paraId="6D885FE3" w14:textId="77777777" w:rsidR="00582FF9" w:rsidRPr="00582FF9" w:rsidRDefault="00582FF9" w:rsidP="00582FF9">
            <w:pPr>
              <w:jc w:val="right"/>
              <w:rPr>
                <w:rFonts w:ascii="Arial" w:hAnsi="Arial" w:cs="Arial"/>
                <w:sz w:val="20"/>
                <w:szCs w:val="20"/>
              </w:rPr>
            </w:pPr>
          </w:p>
        </w:tc>
        <w:tc>
          <w:tcPr>
            <w:tcW w:w="1621" w:type="dxa"/>
            <w:tcBorders>
              <w:top w:val="nil"/>
              <w:left w:val="nil"/>
              <w:bottom w:val="nil"/>
              <w:right w:val="nil"/>
            </w:tcBorders>
            <w:shd w:val="clear" w:color="auto" w:fill="auto"/>
            <w:noWrap/>
            <w:vAlign w:val="bottom"/>
            <w:hideMark/>
          </w:tcPr>
          <w:p w14:paraId="23D36D4B"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0114AA65"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10D9977F"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06959C76"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34A0181F" w14:textId="77777777" w:rsidR="00582FF9" w:rsidRPr="00582FF9" w:rsidRDefault="00582FF9" w:rsidP="00582FF9">
            <w:pPr>
              <w:rPr>
                <w:sz w:val="20"/>
                <w:szCs w:val="20"/>
              </w:rPr>
            </w:pPr>
          </w:p>
        </w:tc>
      </w:tr>
      <w:tr w:rsidR="00582FF9" w:rsidRPr="00582FF9" w14:paraId="7228A1DE" w14:textId="77777777" w:rsidTr="00582FF9">
        <w:trPr>
          <w:trHeight w:val="255"/>
        </w:trPr>
        <w:tc>
          <w:tcPr>
            <w:tcW w:w="3475" w:type="dxa"/>
            <w:gridSpan w:val="2"/>
            <w:tcBorders>
              <w:top w:val="nil"/>
              <w:left w:val="nil"/>
              <w:bottom w:val="nil"/>
              <w:right w:val="nil"/>
            </w:tcBorders>
            <w:shd w:val="clear" w:color="auto" w:fill="auto"/>
            <w:noWrap/>
            <w:vAlign w:val="bottom"/>
            <w:hideMark/>
          </w:tcPr>
          <w:p w14:paraId="74A3C2B2" w14:textId="77777777" w:rsidR="00582FF9" w:rsidRPr="00582FF9" w:rsidRDefault="00582FF9" w:rsidP="00582FF9">
            <w:pPr>
              <w:rPr>
                <w:rFonts w:ascii="Arial" w:hAnsi="Arial" w:cs="Arial"/>
                <w:sz w:val="20"/>
                <w:szCs w:val="20"/>
              </w:rPr>
            </w:pPr>
            <w:r w:rsidRPr="00582FF9">
              <w:rPr>
                <w:rFonts w:ascii="Arial" w:hAnsi="Arial" w:cs="Arial"/>
                <w:sz w:val="20"/>
                <w:szCs w:val="20"/>
              </w:rPr>
              <w:t>Lower School</w:t>
            </w:r>
          </w:p>
        </w:tc>
        <w:tc>
          <w:tcPr>
            <w:tcW w:w="1570" w:type="dxa"/>
            <w:tcBorders>
              <w:top w:val="nil"/>
              <w:left w:val="nil"/>
              <w:bottom w:val="nil"/>
              <w:right w:val="nil"/>
            </w:tcBorders>
            <w:shd w:val="clear" w:color="auto" w:fill="auto"/>
            <w:noWrap/>
            <w:vAlign w:val="bottom"/>
            <w:hideMark/>
          </w:tcPr>
          <w:p w14:paraId="497125D1"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350.00</w:t>
            </w:r>
          </w:p>
        </w:tc>
        <w:tc>
          <w:tcPr>
            <w:tcW w:w="1408" w:type="dxa"/>
            <w:tcBorders>
              <w:top w:val="nil"/>
              <w:left w:val="nil"/>
              <w:bottom w:val="nil"/>
              <w:right w:val="nil"/>
            </w:tcBorders>
            <w:shd w:val="clear" w:color="auto" w:fill="auto"/>
            <w:noWrap/>
            <w:vAlign w:val="bottom"/>
            <w:hideMark/>
          </w:tcPr>
          <w:p w14:paraId="14C4A635"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350.00</w:t>
            </w:r>
          </w:p>
        </w:tc>
        <w:tc>
          <w:tcPr>
            <w:tcW w:w="1280" w:type="dxa"/>
            <w:tcBorders>
              <w:top w:val="nil"/>
              <w:left w:val="nil"/>
              <w:bottom w:val="nil"/>
              <w:right w:val="nil"/>
            </w:tcBorders>
            <w:shd w:val="clear" w:color="auto" w:fill="auto"/>
            <w:noWrap/>
            <w:vAlign w:val="bottom"/>
            <w:hideMark/>
          </w:tcPr>
          <w:p w14:paraId="57290C94" w14:textId="77777777" w:rsidR="00582FF9" w:rsidRPr="00582FF9" w:rsidRDefault="00582FF9" w:rsidP="00582FF9">
            <w:pPr>
              <w:jc w:val="right"/>
              <w:rPr>
                <w:rFonts w:ascii="Arial" w:hAnsi="Arial" w:cs="Arial"/>
                <w:sz w:val="20"/>
                <w:szCs w:val="20"/>
              </w:rPr>
            </w:pPr>
          </w:p>
        </w:tc>
        <w:tc>
          <w:tcPr>
            <w:tcW w:w="1621" w:type="dxa"/>
            <w:tcBorders>
              <w:top w:val="nil"/>
              <w:left w:val="nil"/>
              <w:bottom w:val="nil"/>
              <w:right w:val="nil"/>
            </w:tcBorders>
            <w:shd w:val="clear" w:color="auto" w:fill="auto"/>
            <w:noWrap/>
            <w:vAlign w:val="bottom"/>
            <w:hideMark/>
          </w:tcPr>
          <w:p w14:paraId="5CD474FD"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5D98E4FA"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4D952735"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6E0DF4AB"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28702AD9" w14:textId="77777777" w:rsidR="00582FF9" w:rsidRPr="00582FF9" w:rsidRDefault="00582FF9" w:rsidP="00582FF9">
            <w:pPr>
              <w:rPr>
                <w:sz w:val="20"/>
                <w:szCs w:val="20"/>
              </w:rPr>
            </w:pPr>
          </w:p>
        </w:tc>
      </w:tr>
      <w:tr w:rsidR="00582FF9" w:rsidRPr="00582FF9" w14:paraId="5BE914D5" w14:textId="77777777" w:rsidTr="00582FF9">
        <w:trPr>
          <w:trHeight w:val="270"/>
        </w:trPr>
        <w:tc>
          <w:tcPr>
            <w:tcW w:w="968" w:type="dxa"/>
            <w:tcBorders>
              <w:top w:val="nil"/>
              <w:left w:val="nil"/>
              <w:bottom w:val="nil"/>
              <w:right w:val="nil"/>
            </w:tcBorders>
            <w:shd w:val="clear" w:color="auto" w:fill="auto"/>
            <w:noWrap/>
            <w:vAlign w:val="bottom"/>
            <w:hideMark/>
          </w:tcPr>
          <w:p w14:paraId="1BD6B617" w14:textId="77777777" w:rsidR="00582FF9" w:rsidRPr="00582FF9" w:rsidRDefault="00582FF9" w:rsidP="00582FF9">
            <w:pPr>
              <w:rPr>
                <w:sz w:val="20"/>
                <w:szCs w:val="20"/>
              </w:rPr>
            </w:pPr>
          </w:p>
        </w:tc>
        <w:tc>
          <w:tcPr>
            <w:tcW w:w="2507" w:type="dxa"/>
            <w:tcBorders>
              <w:top w:val="nil"/>
              <w:left w:val="nil"/>
              <w:bottom w:val="nil"/>
              <w:right w:val="nil"/>
            </w:tcBorders>
            <w:shd w:val="clear" w:color="auto" w:fill="auto"/>
            <w:noWrap/>
            <w:vAlign w:val="bottom"/>
            <w:hideMark/>
          </w:tcPr>
          <w:p w14:paraId="17144E53" w14:textId="77777777" w:rsidR="00582FF9" w:rsidRPr="00582FF9" w:rsidRDefault="00582FF9" w:rsidP="00582FF9">
            <w:pPr>
              <w:rPr>
                <w:sz w:val="20"/>
                <w:szCs w:val="20"/>
              </w:rPr>
            </w:pPr>
          </w:p>
        </w:tc>
        <w:tc>
          <w:tcPr>
            <w:tcW w:w="1570" w:type="dxa"/>
            <w:tcBorders>
              <w:top w:val="single" w:sz="4" w:space="0" w:color="auto"/>
              <w:left w:val="nil"/>
              <w:bottom w:val="single" w:sz="8" w:space="0" w:color="auto"/>
              <w:right w:val="nil"/>
            </w:tcBorders>
            <w:shd w:val="clear" w:color="auto" w:fill="auto"/>
            <w:noWrap/>
            <w:vAlign w:val="bottom"/>
            <w:hideMark/>
          </w:tcPr>
          <w:p w14:paraId="010D81F3" w14:textId="77777777" w:rsidR="00582FF9" w:rsidRPr="00582FF9" w:rsidRDefault="00582FF9" w:rsidP="00582FF9">
            <w:pPr>
              <w:jc w:val="right"/>
              <w:rPr>
                <w:rFonts w:ascii="Arial" w:hAnsi="Arial" w:cs="Arial"/>
                <w:b/>
                <w:bCs/>
                <w:sz w:val="20"/>
                <w:szCs w:val="20"/>
              </w:rPr>
            </w:pPr>
            <w:r w:rsidRPr="00582FF9">
              <w:rPr>
                <w:rFonts w:ascii="Arial" w:hAnsi="Arial" w:cs="Arial"/>
                <w:b/>
                <w:bCs/>
                <w:sz w:val="20"/>
                <w:szCs w:val="20"/>
              </w:rPr>
              <w:t>1,500.00</w:t>
            </w:r>
          </w:p>
        </w:tc>
        <w:tc>
          <w:tcPr>
            <w:tcW w:w="1408" w:type="dxa"/>
            <w:tcBorders>
              <w:top w:val="single" w:sz="4" w:space="0" w:color="auto"/>
              <w:left w:val="nil"/>
              <w:bottom w:val="single" w:sz="8" w:space="0" w:color="auto"/>
              <w:right w:val="nil"/>
            </w:tcBorders>
            <w:shd w:val="clear" w:color="auto" w:fill="auto"/>
            <w:noWrap/>
            <w:vAlign w:val="bottom"/>
            <w:hideMark/>
          </w:tcPr>
          <w:p w14:paraId="7E3EF8CD"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1,500.00</w:t>
            </w:r>
          </w:p>
        </w:tc>
        <w:tc>
          <w:tcPr>
            <w:tcW w:w="1280" w:type="dxa"/>
            <w:tcBorders>
              <w:top w:val="nil"/>
              <w:left w:val="nil"/>
              <w:bottom w:val="nil"/>
              <w:right w:val="nil"/>
            </w:tcBorders>
            <w:shd w:val="clear" w:color="auto" w:fill="auto"/>
            <w:noWrap/>
            <w:vAlign w:val="bottom"/>
            <w:hideMark/>
          </w:tcPr>
          <w:p w14:paraId="50DBD326" w14:textId="77777777" w:rsidR="00582FF9" w:rsidRPr="00582FF9" w:rsidRDefault="00582FF9" w:rsidP="00582FF9">
            <w:pPr>
              <w:jc w:val="right"/>
              <w:rPr>
                <w:rFonts w:ascii="Arial" w:hAnsi="Arial" w:cs="Arial"/>
                <w:sz w:val="20"/>
                <w:szCs w:val="20"/>
              </w:rPr>
            </w:pPr>
          </w:p>
        </w:tc>
        <w:tc>
          <w:tcPr>
            <w:tcW w:w="1621" w:type="dxa"/>
            <w:tcBorders>
              <w:top w:val="nil"/>
              <w:left w:val="nil"/>
              <w:bottom w:val="nil"/>
              <w:right w:val="nil"/>
            </w:tcBorders>
            <w:shd w:val="clear" w:color="auto" w:fill="auto"/>
            <w:noWrap/>
            <w:vAlign w:val="bottom"/>
            <w:hideMark/>
          </w:tcPr>
          <w:p w14:paraId="1C4035CB"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665C702E"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034880D6"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0F834958"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3AA15FE8" w14:textId="77777777" w:rsidR="00582FF9" w:rsidRPr="00582FF9" w:rsidRDefault="00582FF9" w:rsidP="00582FF9">
            <w:pPr>
              <w:rPr>
                <w:sz w:val="20"/>
                <w:szCs w:val="20"/>
              </w:rPr>
            </w:pPr>
          </w:p>
        </w:tc>
      </w:tr>
      <w:tr w:rsidR="00582FF9" w:rsidRPr="00582FF9" w14:paraId="1035488C" w14:textId="77777777" w:rsidTr="00582FF9">
        <w:trPr>
          <w:trHeight w:val="255"/>
        </w:trPr>
        <w:tc>
          <w:tcPr>
            <w:tcW w:w="3475" w:type="dxa"/>
            <w:gridSpan w:val="2"/>
            <w:tcBorders>
              <w:top w:val="nil"/>
              <w:left w:val="nil"/>
              <w:bottom w:val="nil"/>
              <w:right w:val="nil"/>
            </w:tcBorders>
            <w:shd w:val="clear" w:color="auto" w:fill="auto"/>
            <w:noWrap/>
            <w:vAlign w:val="bottom"/>
            <w:hideMark/>
          </w:tcPr>
          <w:p w14:paraId="17D10925" w14:textId="77777777" w:rsidR="00582FF9" w:rsidRPr="00582FF9" w:rsidRDefault="00582FF9" w:rsidP="00582FF9">
            <w:pPr>
              <w:rPr>
                <w:rFonts w:ascii="Arial" w:hAnsi="Arial" w:cs="Arial"/>
                <w:b/>
                <w:bCs/>
                <w:sz w:val="20"/>
                <w:szCs w:val="20"/>
                <w:u w:val="single"/>
              </w:rPr>
            </w:pPr>
            <w:r w:rsidRPr="00582FF9">
              <w:rPr>
                <w:rFonts w:ascii="Arial" w:hAnsi="Arial" w:cs="Arial"/>
                <w:b/>
                <w:bCs/>
                <w:sz w:val="20"/>
                <w:szCs w:val="20"/>
                <w:u w:val="single"/>
              </w:rPr>
              <w:t>Bank balances</w:t>
            </w:r>
          </w:p>
        </w:tc>
        <w:tc>
          <w:tcPr>
            <w:tcW w:w="1570" w:type="dxa"/>
            <w:tcBorders>
              <w:top w:val="nil"/>
              <w:left w:val="nil"/>
              <w:bottom w:val="nil"/>
              <w:right w:val="nil"/>
            </w:tcBorders>
            <w:shd w:val="clear" w:color="auto" w:fill="auto"/>
            <w:noWrap/>
            <w:vAlign w:val="bottom"/>
            <w:hideMark/>
          </w:tcPr>
          <w:p w14:paraId="49589B25" w14:textId="77777777" w:rsidR="00582FF9" w:rsidRPr="00582FF9" w:rsidRDefault="00582FF9" w:rsidP="00582FF9">
            <w:pPr>
              <w:rPr>
                <w:rFonts w:ascii="Arial" w:hAnsi="Arial" w:cs="Arial"/>
                <w:b/>
                <w:bCs/>
                <w:sz w:val="20"/>
                <w:szCs w:val="20"/>
                <w:u w:val="single"/>
              </w:rPr>
            </w:pPr>
          </w:p>
        </w:tc>
        <w:tc>
          <w:tcPr>
            <w:tcW w:w="1408" w:type="dxa"/>
            <w:tcBorders>
              <w:top w:val="nil"/>
              <w:left w:val="nil"/>
              <w:bottom w:val="nil"/>
              <w:right w:val="nil"/>
            </w:tcBorders>
            <w:shd w:val="clear" w:color="auto" w:fill="auto"/>
            <w:noWrap/>
            <w:vAlign w:val="bottom"/>
            <w:hideMark/>
          </w:tcPr>
          <w:p w14:paraId="6744B7F3" w14:textId="77777777" w:rsidR="00582FF9" w:rsidRPr="00582FF9" w:rsidRDefault="00582FF9" w:rsidP="00582FF9">
            <w:pPr>
              <w:rPr>
                <w:sz w:val="20"/>
                <w:szCs w:val="20"/>
              </w:rPr>
            </w:pPr>
          </w:p>
        </w:tc>
        <w:tc>
          <w:tcPr>
            <w:tcW w:w="1280" w:type="dxa"/>
            <w:tcBorders>
              <w:top w:val="nil"/>
              <w:left w:val="nil"/>
              <w:bottom w:val="nil"/>
              <w:right w:val="nil"/>
            </w:tcBorders>
            <w:shd w:val="clear" w:color="auto" w:fill="auto"/>
            <w:noWrap/>
            <w:vAlign w:val="bottom"/>
            <w:hideMark/>
          </w:tcPr>
          <w:p w14:paraId="5251D97E" w14:textId="77777777" w:rsidR="00582FF9" w:rsidRPr="00582FF9" w:rsidRDefault="00582FF9" w:rsidP="00582FF9">
            <w:pPr>
              <w:rPr>
                <w:sz w:val="20"/>
                <w:szCs w:val="20"/>
              </w:rPr>
            </w:pPr>
          </w:p>
        </w:tc>
        <w:tc>
          <w:tcPr>
            <w:tcW w:w="1621" w:type="dxa"/>
            <w:tcBorders>
              <w:top w:val="nil"/>
              <w:left w:val="nil"/>
              <w:bottom w:val="nil"/>
              <w:right w:val="nil"/>
            </w:tcBorders>
            <w:shd w:val="clear" w:color="auto" w:fill="auto"/>
            <w:noWrap/>
            <w:vAlign w:val="bottom"/>
            <w:hideMark/>
          </w:tcPr>
          <w:p w14:paraId="2911860D"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20505AF2"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45BDAE8F"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18DE8A14"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2C63EAD9" w14:textId="77777777" w:rsidR="00582FF9" w:rsidRPr="00582FF9" w:rsidRDefault="00582FF9" w:rsidP="00582FF9">
            <w:pPr>
              <w:rPr>
                <w:sz w:val="20"/>
                <w:szCs w:val="20"/>
              </w:rPr>
            </w:pPr>
          </w:p>
        </w:tc>
      </w:tr>
      <w:tr w:rsidR="00582FF9" w:rsidRPr="00582FF9" w14:paraId="013B8464" w14:textId="77777777" w:rsidTr="00582FF9">
        <w:trPr>
          <w:trHeight w:val="255"/>
        </w:trPr>
        <w:tc>
          <w:tcPr>
            <w:tcW w:w="3475" w:type="dxa"/>
            <w:gridSpan w:val="2"/>
            <w:tcBorders>
              <w:top w:val="nil"/>
              <w:left w:val="nil"/>
              <w:bottom w:val="nil"/>
              <w:right w:val="nil"/>
            </w:tcBorders>
            <w:shd w:val="clear" w:color="auto" w:fill="auto"/>
            <w:noWrap/>
            <w:vAlign w:val="bottom"/>
            <w:hideMark/>
          </w:tcPr>
          <w:p w14:paraId="672CE1CC" w14:textId="77777777" w:rsidR="00582FF9" w:rsidRPr="00582FF9" w:rsidRDefault="00582FF9" w:rsidP="00582FF9">
            <w:pPr>
              <w:rPr>
                <w:rFonts w:ascii="Arial" w:hAnsi="Arial" w:cs="Arial"/>
                <w:sz w:val="20"/>
                <w:szCs w:val="20"/>
              </w:rPr>
            </w:pPr>
            <w:r w:rsidRPr="00582FF9">
              <w:rPr>
                <w:rFonts w:ascii="Arial" w:hAnsi="Arial" w:cs="Arial"/>
                <w:sz w:val="20"/>
                <w:szCs w:val="20"/>
              </w:rPr>
              <w:t>Current account - 31/12/19</w:t>
            </w:r>
          </w:p>
        </w:tc>
        <w:tc>
          <w:tcPr>
            <w:tcW w:w="1570" w:type="dxa"/>
            <w:tcBorders>
              <w:top w:val="nil"/>
              <w:left w:val="nil"/>
              <w:bottom w:val="nil"/>
              <w:right w:val="nil"/>
            </w:tcBorders>
            <w:shd w:val="clear" w:color="auto" w:fill="auto"/>
            <w:noWrap/>
            <w:vAlign w:val="bottom"/>
            <w:hideMark/>
          </w:tcPr>
          <w:p w14:paraId="3FDF3F21"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1,208.34</w:t>
            </w:r>
          </w:p>
        </w:tc>
        <w:tc>
          <w:tcPr>
            <w:tcW w:w="1408" w:type="dxa"/>
            <w:tcBorders>
              <w:top w:val="nil"/>
              <w:left w:val="nil"/>
              <w:bottom w:val="nil"/>
              <w:right w:val="nil"/>
            </w:tcBorders>
            <w:shd w:val="clear" w:color="auto" w:fill="auto"/>
            <w:noWrap/>
            <w:vAlign w:val="bottom"/>
            <w:hideMark/>
          </w:tcPr>
          <w:p w14:paraId="72859DAA" w14:textId="77777777" w:rsidR="00582FF9" w:rsidRPr="00582FF9" w:rsidRDefault="00582FF9" w:rsidP="00582FF9">
            <w:pPr>
              <w:jc w:val="right"/>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0AFE8A4F" w14:textId="77777777" w:rsidR="00582FF9" w:rsidRPr="00582FF9" w:rsidRDefault="00582FF9" w:rsidP="00582FF9">
            <w:pPr>
              <w:rPr>
                <w:sz w:val="20"/>
                <w:szCs w:val="20"/>
              </w:rPr>
            </w:pPr>
          </w:p>
        </w:tc>
        <w:tc>
          <w:tcPr>
            <w:tcW w:w="1621" w:type="dxa"/>
            <w:tcBorders>
              <w:top w:val="nil"/>
              <w:left w:val="nil"/>
              <w:bottom w:val="nil"/>
              <w:right w:val="nil"/>
            </w:tcBorders>
            <w:shd w:val="clear" w:color="auto" w:fill="auto"/>
            <w:noWrap/>
            <w:vAlign w:val="bottom"/>
            <w:hideMark/>
          </w:tcPr>
          <w:p w14:paraId="620C9C70"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18DA672E"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0DB5182C"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776CF5E5"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2A224EF3" w14:textId="77777777" w:rsidR="00582FF9" w:rsidRPr="00582FF9" w:rsidRDefault="00582FF9" w:rsidP="00582FF9">
            <w:pPr>
              <w:rPr>
                <w:sz w:val="20"/>
                <w:szCs w:val="20"/>
              </w:rPr>
            </w:pPr>
          </w:p>
        </w:tc>
      </w:tr>
      <w:tr w:rsidR="00582FF9" w:rsidRPr="00582FF9" w14:paraId="547840C0" w14:textId="77777777" w:rsidTr="00582FF9">
        <w:trPr>
          <w:trHeight w:val="255"/>
        </w:trPr>
        <w:tc>
          <w:tcPr>
            <w:tcW w:w="3475" w:type="dxa"/>
            <w:gridSpan w:val="2"/>
            <w:tcBorders>
              <w:top w:val="nil"/>
              <w:left w:val="nil"/>
              <w:bottom w:val="nil"/>
              <w:right w:val="nil"/>
            </w:tcBorders>
            <w:shd w:val="clear" w:color="auto" w:fill="auto"/>
            <w:noWrap/>
            <w:vAlign w:val="bottom"/>
            <w:hideMark/>
          </w:tcPr>
          <w:p w14:paraId="6352A813" w14:textId="77777777" w:rsidR="00582FF9" w:rsidRPr="00582FF9" w:rsidRDefault="00582FF9" w:rsidP="00582FF9">
            <w:pPr>
              <w:rPr>
                <w:rFonts w:ascii="Arial" w:hAnsi="Arial" w:cs="Arial"/>
                <w:sz w:val="20"/>
                <w:szCs w:val="20"/>
              </w:rPr>
            </w:pPr>
            <w:r w:rsidRPr="00582FF9">
              <w:rPr>
                <w:rFonts w:ascii="Arial" w:hAnsi="Arial" w:cs="Arial"/>
                <w:sz w:val="20"/>
                <w:szCs w:val="20"/>
              </w:rPr>
              <w:t>Deposit account - 31/12/19</w:t>
            </w:r>
          </w:p>
        </w:tc>
        <w:tc>
          <w:tcPr>
            <w:tcW w:w="1570" w:type="dxa"/>
            <w:tcBorders>
              <w:top w:val="nil"/>
              <w:left w:val="nil"/>
              <w:bottom w:val="nil"/>
              <w:right w:val="nil"/>
            </w:tcBorders>
            <w:shd w:val="clear" w:color="auto" w:fill="auto"/>
            <w:noWrap/>
            <w:vAlign w:val="bottom"/>
            <w:hideMark/>
          </w:tcPr>
          <w:p w14:paraId="7506C022"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35,203.07</w:t>
            </w:r>
          </w:p>
        </w:tc>
        <w:tc>
          <w:tcPr>
            <w:tcW w:w="1408" w:type="dxa"/>
            <w:tcBorders>
              <w:top w:val="nil"/>
              <w:left w:val="nil"/>
              <w:bottom w:val="nil"/>
              <w:right w:val="nil"/>
            </w:tcBorders>
            <w:shd w:val="clear" w:color="auto" w:fill="auto"/>
            <w:noWrap/>
            <w:vAlign w:val="bottom"/>
            <w:hideMark/>
          </w:tcPr>
          <w:p w14:paraId="1F05DEDA" w14:textId="77777777" w:rsidR="00582FF9" w:rsidRPr="00582FF9" w:rsidRDefault="00582FF9" w:rsidP="00582FF9">
            <w:pPr>
              <w:jc w:val="right"/>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3F430678" w14:textId="77777777" w:rsidR="00582FF9" w:rsidRPr="00582FF9" w:rsidRDefault="00582FF9" w:rsidP="00582FF9">
            <w:pPr>
              <w:rPr>
                <w:sz w:val="20"/>
                <w:szCs w:val="20"/>
              </w:rPr>
            </w:pPr>
          </w:p>
        </w:tc>
        <w:tc>
          <w:tcPr>
            <w:tcW w:w="1621" w:type="dxa"/>
            <w:tcBorders>
              <w:top w:val="nil"/>
              <w:left w:val="nil"/>
              <w:bottom w:val="nil"/>
              <w:right w:val="nil"/>
            </w:tcBorders>
            <w:shd w:val="clear" w:color="auto" w:fill="auto"/>
            <w:noWrap/>
            <w:vAlign w:val="bottom"/>
            <w:hideMark/>
          </w:tcPr>
          <w:p w14:paraId="095C090E"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2AD4214C"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270E37D4"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678083F9"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4853DDFE" w14:textId="77777777" w:rsidR="00582FF9" w:rsidRPr="00582FF9" w:rsidRDefault="00582FF9" w:rsidP="00582FF9">
            <w:pPr>
              <w:rPr>
                <w:sz w:val="20"/>
                <w:szCs w:val="20"/>
              </w:rPr>
            </w:pPr>
          </w:p>
        </w:tc>
      </w:tr>
      <w:tr w:rsidR="00582FF9" w:rsidRPr="00582FF9" w14:paraId="3F88A106" w14:textId="77777777" w:rsidTr="00582FF9">
        <w:trPr>
          <w:trHeight w:val="255"/>
        </w:trPr>
        <w:tc>
          <w:tcPr>
            <w:tcW w:w="968" w:type="dxa"/>
            <w:tcBorders>
              <w:top w:val="nil"/>
              <w:left w:val="nil"/>
              <w:bottom w:val="nil"/>
              <w:right w:val="nil"/>
            </w:tcBorders>
            <w:shd w:val="clear" w:color="auto" w:fill="auto"/>
            <w:noWrap/>
            <w:vAlign w:val="bottom"/>
            <w:hideMark/>
          </w:tcPr>
          <w:p w14:paraId="2458D9AC" w14:textId="77777777" w:rsidR="00582FF9" w:rsidRPr="00582FF9" w:rsidRDefault="00582FF9" w:rsidP="00582FF9">
            <w:pPr>
              <w:rPr>
                <w:sz w:val="20"/>
                <w:szCs w:val="20"/>
              </w:rPr>
            </w:pPr>
          </w:p>
        </w:tc>
        <w:tc>
          <w:tcPr>
            <w:tcW w:w="2507" w:type="dxa"/>
            <w:tcBorders>
              <w:top w:val="nil"/>
              <w:left w:val="nil"/>
              <w:bottom w:val="nil"/>
              <w:right w:val="nil"/>
            </w:tcBorders>
            <w:shd w:val="clear" w:color="auto" w:fill="auto"/>
            <w:noWrap/>
            <w:vAlign w:val="bottom"/>
            <w:hideMark/>
          </w:tcPr>
          <w:p w14:paraId="7FA35FBE" w14:textId="77777777" w:rsidR="00582FF9" w:rsidRPr="00582FF9" w:rsidRDefault="00582FF9" w:rsidP="00582FF9">
            <w:pPr>
              <w:rPr>
                <w:sz w:val="20"/>
                <w:szCs w:val="20"/>
              </w:rPr>
            </w:pPr>
          </w:p>
        </w:tc>
        <w:tc>
          <w:tcPr>
            <w:tcW w:w="1570" w:type="dxa"/>
            <w:tcBorders>
              <w:top w:val="single" w:sz="4" w:space="0" w:color="auto"/>
              <w:left w:val="nil"/>
              <w:bottom w:val="single" w:sz="4" w:space="0" w:color="auto"/>
              <w:right w:val="nil"/>
            </w:tcBorders>
            <w:shd w:val="clear" w:color="auto" w:fill="auto"/>
            <w:noWrap/>
            <w:vAlign w:val="bottom"/>
            <w:hideMark/>
          </w:tcPr>
          <w:p w14:paraId="399CE812" w14:textId="77777777" w:rsidR="00582FF9" w:rsidRPr="00582FF9" w:rsidRDefault="00582FF9" w:rsidP="00582FF9">
            <w:pPr>
              <w:jc w:val="right"/>
              <w:rPr>
                <w:rFonts w:ascii="Arial" w:hAnsi="Arial" w:cs="Arial"/>
                <w:b/>
                <w:bCs/>
                <w:sz w:val="20"/>
                <w:szCs w:val="20"/>
              </w:rPr>
            </w:pPr>
            <w:r w:rsidRPr="00582FF9">
              <w:rPr>
                <w:rFonts w:ascii="Arial" w:hAnsi="Arial" w:cs="Arial"/>
                <w:b/>
                <w:bCs/>
                <w:sz w:val="20"/>
                <w:szCs w:val="20"/>
              </w:rPr>
              <w:t>36,411.41</w:t>
            </w:r>
          </w:p>
        </w:tc>
        <w:tc>
          <w:tcPr>
            <w:tcW w:w="1408" w:type="dxa"/>
            <w:tcBorders>
              <w:top w:val="nil"/>
              <w:left w:val="nil"/>
              <w:bottom w:val="nil"/>
              <w:right w:val="nil"/>
            </w:tcBorders>
            <w:shd w:val="clear" w:color="auto" w:fill="auto"/>
            <w:noWrap/>
            <w:vAlign w:val="bottom"/>
            <w:hideMark/>
          </w:tcPr>
          <w:p w14:paraId="537FD1AE" w14:textId="77777777" w:rsidR="00582FF9" w:rsidRPr="00582FF9" w:rsidRDefault="00582FF9" w:rsidP="00582FF9">
            <w:pPr>
              <w:jc w:val="right"/>
              <w:rPr>
                <w:rFonts w:ascii="Arial" w:hAnsi="Arial" w:cs="Arial"/>
                <w:b/>
                <w:bCs/>
                <w:sz w:val="20"/>
                <w:szCs w:val="20"/>
              </w:rPr>
            </w:pPr>
          </w:p>
        </w:tc>
        <w:tc>
          <w:tcPr>
            <w:tcW w:w="1280" w:type="dxa"/>
            <w:tcBorders>
              <w:top w:val="nil"/>
              <w:left w:val="nil"/>
              <w:bottom w:val="nil"/>
              <w:right w:val="nil"/>
            </w:tcBorders>
            <w:shd w:val="clear" w:color="auto" w:fill="auto"/>
            <w:noWrap/>
            <w:vAlign w:val="bottom"/>
            <w:hideMark/>
          </w:tcPr>
          <w:p w14:paraId="699BE390" w14:textId="77777777" w:rsidR="00582FF9" w:rsidRPr="00582FF9" w:rsidRDefault="00582FF9" w:rsidP="00582FF9">
            <w:pPr>
              <w:rPr>
                <w:sz w:val="20"/>
                <w:szCs w:val="20"/>
              </w:rPr>
            </w:pPr>
          </w:p>
        </w:tc>
        <w:tc>
          <w:tcPr>
            <w:tcW w:w="1621" w:type="dxa"/>
            <w:tcBorders>
              <w:top w:val="nil"/>
              <w:left w:val="nil"/>
              <w:bottom w:val="nil"/>
              <w:right w:val="nil"/>
            </w:tcBorders>
            <w:shd w:val="clear" w:color="auto" w:fill="auto"/>
            <w:noWrap/>
            <w:vAlign w:val="bottom"/>
            <w:hideMark/>
          </w:tcPr>
          <w:p w14:paraId="1C7605F9"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76CFE231"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20256F9C"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5737663F"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035A7008" w14:textId="77777777" w:rsidR="00582FF9" w:rsidRPr="00582FF9" w:rsidRDefault="00582FF9" w:rsidP="00582FF9">
            <w:pPr>
              <w:rPr>
                <w:sz w:val="20"/>
                <w:szCs w:val="20"/>
              </w:rPr>
            </w:pPr>
          </w:p>
        </w:tc>
      </w:tr>
      <w:tr w:rsidR="00582FF9" w:rsidRPr="00582FF9" w14:paraId="74230AD3" w14:textId="77777777" w:rsidTr="00582FF9">
        <w:trPr>
          <w:trHeight w:val="255"/>
        </w:trPr>
        <w:tc>
          <w:tcPr>
            <w:tcW w:w="3475" w:type="dxa"/>
            <w:gridSpan w:val="2"/>
            <w:tcBorders>
              <w:top w:val="nil"/>
              <w:left w:val="nil"/>
              <w:bottom w:val="nil"/>
              <w:right w:val="nil"/>
            </w:tcBorders>
            <w:shd w:val="clear" w:color="auto" w:fill="auto"/>
            <w:noWrap/>
            <w:vAlign w:val="bottom"/>
            <w:hideMark/>
          </w:tcPr>
          <w:p w14:paraId="77962CE8" w14:textId="77777777" w:rsidR="00582FF9" w:rsidRPr="00582FF9" w:rsidRDefault="00582FF9" w:rsidP="00582FF9">
            <w:pPr>
              <w:rPr>
                <w:rFonts w:ascii="Arial" w:hAnsi="Arial" w:cs="Arial"/>
                <w:b/>
                <w:bCs/>
                <w:sz w:val="20"/>
                <w:szCs w:val="20"/>
                <w:u w:val="single"/>
              </w:rPr>
            </w:pPr>
            <w:r w:rsidRPr="00582FF9">
              <w:rPr>
                <w:rFonts w:ascii="Arial" w:hAnsi="Arial" w:cs="Arial"/>
                <w:b/>
                <w:bCs/>
                <w:sz w:val="20"/>
                <w:szCs w:val="20"/>
                <w:u w:val="single"/>
              </w:rPr>
              <w:t>NOTES TO BUDGET</w:t>
            </w:r>
          </w:p>
        </w:tc>
        <w:tc>
          <w:tcPr>
            <w:tcW w:w="1570" w:type="dxa"/>
            <w:tcBorders>
              <w:top w:val="nil"/>
              <w:left w:val="nil"/>
              <w:bottom w:val="nil"/>
              <w:right w:val="nil"/>
            </w:tcBorders>
            <w:shd w:val="clear" w:color="auto" w:fill="auto"/>
            <w:noWrap/>
            <w:vAlign w:val="bottom"/>
            <w:hideMark/>
          </w:tcPr>
          <w:p w14:paraId="5745B64B" w14:textId="77777777" w:rsidR="00582FF9" w:rsidRPr="00582FF9" w:rsidRDefault="00582FF9" w:rsidP="00582FF9">
            <w:pPr>
              <w:rPr>
                <w:rFonts w:ascii="Arial" w:hAnsi="Arial" w:cs="Arial"/>
                <w:b/>
                <w:bCs/>
                <w:sz w:val="20"/>
                <w:szCs w:val="20"/>
                <w:u w:val="single"/>
              </w:rPr>
            </w:pPr>
          </w:p>
        </w:tc>
        <w:tc>
          <w:tcPr>
            <w:tcW w:w="1408" w:type="dxa"/>
            <w:tcBorders>
              <w:top w:val="nil"/>
              <w:left w:val="nil"/>
              <w:bottom w:val="nil"/>
              <w:right w:val="nil"/>
            </w:tcBorders>
            <w:shd w:val="clear" w:color="auto" w:fill="auto"/>
            <w:noWrap/>
            <w:vAlign w:val="bottom"/>
            <w:hideMark/>
          </w:tcPr>
          <w:p w14:paraId="286F3862" w14:textId="77777777" w:rsidR="00582FF9" w:rsidRPr="00582FF9" w:rsidRDefault="00582FF9" w:rsidP="00582FF9">
            <w:pPr>
              <w:rPr>
                <w:sz w:val="20"/>
                <w:szCs w:val="20"/>
              </w:rPr>
            </w:pPr>
          </w:p>
        </w:tc>
        <w:tc>
          <w:tcPr>
            <w:tcW w:w="1280" w:type="dxa"/>
            <w:tcBorders>
              <w:top w:val="nil"/>
              <w:left w:val="nil"/>
              <w:bottom w:val="nil"/>
              <w:right w:val="nil"/>
            </w:tcBorders>
            <w:shd w:val="clear" w:color="auto" w:fill="auto"/>
            <w:noWrap/>
            <w:vAlign w:val="bottom"/>
            <w:hideMark/>
          </w:tcPr>
          <w:p w14:paraId="4DD2D8F9" w14:textId="77777777" w:rsidR="00582FF9" w:rsidRPr="00582FF9" w:rsidRDefault="00582FF9" w:rsidP="00582FF9">
            <w:pPr>
              <w:rPr>
                <w:sz w:val="20"/>
                <w:szCs w:val="20"/>
              </w:rPr>
            </w:pPr>
          </w:p>
        </w:tc>
        <w:tc>
          <w:tcPr>
            <w:tcW w:w="1621" w:type="dxa"/>
            <w:tcBorders>
              <w:top w:val="nil"/>
              <w:left w:val="nil"/>
              <w:bottom w:val="nil"/>
              <w:right w:val="nil"/>
            </w:tcBorders>
            <w:shd w:val="clear" w:color="auto" w:fill="auto"/>
            <w:noWrap/>
            <w:vAlign w:val="bottom"/>
            <w:hideMark/>
          </w:tcPr>
          <w:p w14:paraId="2CDAAC57"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5C123DF3"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42DF83E5"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13D3C242" w14:textId="77777777" w:rsidR="00582FF9" w:rsidRPr="00582FF9" w:rsidRDefault="00582FF9" w:rsidP="00582FF9">
            <w:pPr>
              <w:rPr>
                <w:sz w:val="20"/>
                <w:szCs w:val="20"/>
              </w:rPr>
            </w:pPr>
          </w:p>
        </w:tc>
        <w:tc>
          <w:tcPr>
            <w:tcW w:w="1030" w:type="dxa"/>
            <w:tcBorders>
              <w:top w:val="nil"/>
              <w:left w:val="nil"/>
              <w:bottom w:val="nil"/>
              <w:right w:val="nil"/>
            </w:tcBorders>
            <w:shd w:val="clear" w:color="auto" w:fill="auto"/>
            <w:noWrap/>
            <w:vAlign w:val="bottom"/>
            <w:hideMark/>
          </w:tcPr>
          <w:p w14:paraId="3DD01E31" w14:textId="77777777" w:rsidR="00582FF9" w:rsidRPr="00582FF9" w:rsidRDefault="00582FF9" w:rsidP="00582FF9">
            <w:pPr>
              <w:rPr>
                <w:sz w:val="20"/>
                <w:szCs w:val="20"/>
              </w:rPr>
            </w:pPr>
          </w:p>
        </w:tc>
      </w:tr>
      <w:tr w:rsidR="00582FF9" w:rsidRPr="00582FF9" w14:paraId="317FFA1F" w14:textId="77777777" w:rsidTr="00582FF9">
        <w:trPr>
          <w:trHeight w:val="255"/>
        </w:trPr>
        <w:tc>
          <w:tcPr>
            <w:tcW w:w="968" w:type="dxa"/>
            <w:tcBorders>
              <w:top w:val="nil"/>
              <w:left w:val="nil"/>
              <w:bottom w:val="nil"/>
              <w:right w:val="nil"/>
            </w:tcBorders>
            <w:shd w:val="clear" w:color="auto" w:fill="auto"/>
            <w:noWrap/>
            <w:vAlign w:val="bottom"/>
            <w:hideMark/>
          </w:tcPr>
          <w:p w14:paraId="7F63365C"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1</w:t>
            </w:r>
          </w:p>
        </w:tc>
        <w:tc>
          <w:tcPr>
            <w:tcW w:w="2507" w:type="dxa"/>
            <w:tcBorders>
              <w:top w:val="nil"/>
              <w:left w:val="nil"/>
              <w:bottom w:val="nil"/>
              <w:right w:val="nil"/>
            </w:tcBorders>
            <w:shd w:val="clear" w:color="auto" w:fill="auto"/>
            <w:noWrap/>
            <w:vAlign w:val="bottom"/>
            <w:hideMark/>
          </w:tcPr>
          <w:p w14:paraId="1C29756A" w14:textId="77777777" w:rsidR="00582FF9" w:rsidRPr="00582FF9" w:rsidRDefault="00582FF9" w:rsidP="00582FF9">
            <w:pPr>
              <w:rPr>
                <w:rFonts w:ascii="Arial" w:hAnsi="Arial" w:cs="Arial"/>
                <w:sz w:val="16"/>
                <w:szCs w:val="16"/>
              </w:rPr>
            </w:pPr>
            <w:r w:rsidRPr="00582FF9">
              <w:rPr>
                <w:rFonts w:ascii="Arial" w:hAnsi="Arial" w:cs="Arial"/>
                <w:sz w:val="16"/>
                <w:szCs w:val="16"/>
              </w:rPr>
              <w:t>Assumes 5% increase</w:t>
            </w:r>
          </w:p>
        </w:tc>
        <w:tc>
          <w:tcPr>
            <w:tcW w:w="1570" w:type="dxa"/>
            <w:tcBorders>
              <w:top w:val="nil"/>
              <w:left w:val="nil"/>
              <w:bottom w:val="nil"/>
              <w:right w:val="nil"/>
            </w:tcBorders>
            <w:shd w:val="clear" w:color="auto" w:fill="auto"/>
            <w:noWrap/>
            <w:vAlign w:val="bottom"/>
            <w:hideMark/>
          </w:tcPr>
          <w:p w14:paraId="7D8A1F13" w14:textId="77777777" w:rsidR="00582FF9" w:rsidRPr="00582FF9" w:rsidRDefault="00582FF9" w:rsidP="00582FF9">
            <w:pPr>
              <w:rPr>
                <w:rFonts w:ascii="Arial" w:hAnsi="Arial" w:cs="Arial"/>
                <w:sz w:val="16"/>
                <w:szCs w:val="16"/>
              </w:rPr>
            </w:pPr>
          </w:p>
        </w:tc>
        <w:tc>
          <w:tcPr>
            <w:tcW w:w="1408" w:type="dxa"/>
            <w:tcBorders>
              <w:top w:val="nil"/>
              <w:left w:val="nil"/>
              <w:bottom w:val="nil"/>
              <w:right w:val="nil"/>
            </w:tcBorders>
            <w:shd w:val="clear" w:color="auto" w:fill="auto"/>
            <w:noWrap/>
            <w:vAlign w:val="bottom"/>
            <w:hideMark/>
          </w:tcPr>
          <w:p w14:paraId="36D70541" w14:textId="77777777" w:rsidR="00582FF9" w:rsidRPr="00582FF9" w:rsidRDefault="00582FF9" w:rsidP="00582FF9">
            <w:pPr>
              <w:rPr>
                <w:sz w:val="16"/>
                <w:szCs w:val="16"/>
              </w:rPr>
            </w:pPr>
          </w:p>
        </w:tc>
        <w:tc>
          <w:tcPr>
            <w:tcW w:w="1280" w:type="dxa"/>
            <w:tcBorders>
              <w:top w:val="nil"/>
              <w:left w:val="nil"/>
              <w:bottom w:val="nil"/>
              <w:right w:val="nil"/>
            </w:tcBorders>
            <w:shd w:val="clear" w:color="auto" w:fill="auto"/>
            <w:noWrap/>
            <w:vAlign w:val="bottom"/>
            <w:hideMark/>
          </w:tcPr>
          <w:p w14:paraId="71F15112" w14:textId="77777777" w:rsidR="00582FF9" w:rsidRPr="00582FF9" w:rsidRDefault="00582FF9" w:rsidP="00582FF9">
            <w:pPr>
              <w:rPr>
                <w:sz w:val="16"/>
                <w:szCs w:val="16"/>
              </w:rPr>
            </w:pPr>
          </w:p>
        </w:tc>
        <w:tc>
          <w:tcPr>
            <w:tcW w:w="1621" w:type="dxa"/>
            <w:tcBorders>
              <w:top w:val="nil"/>
              <w:left w:val="nil"/>
              <w:bottom w:val="nil"/>
              <w:right w:val="nil"/>
            </w:tcBorders>
            <w:shd w:val="clear" w:color="auto" w:fill="auto"/>
            <w:noWrap/>
            <w:vAlign w:val="bottom"/>
            <w:hideMark/>
          </w:tcPr>
          <w:p w14:paraId="51C02429" w14:textId="77777777" w:rsidR="00582FF9" w:rsidRPr="00582FF9" w:rsidRDefault="00582FF9" w:rsidP="00582FF9">
            <w:pPr>
              <w:rPr>
                <w:sz w:val="16"/>
                <w:szCs w:val="16"/>
              </w:rPr>
            </w:pPr>
          </w:p>
        </w:tc>
        <w:tc>
          <w:tcPr>
            <w:tcW w:w="1030" w:type="dxa"/>
            <w:tcBorders>
              <w:top w:val="nil"/>
              <w:left w:val="nil"/>
              <w:bottom w:val="nil"/>
              <w:right w:val="nil"/>
            </w:tcBorders>
            <w:shd w:val="clear" w:color="auto" w:fill="auto"/>
            <w:noWrap/>
            <w:vAlign w:val="bottom"/>
            <w:hideMark/>
          </w:tcPr>
          <w:p w14:paraId="53382637" w14:textId="77777777" w:rsidR="00582FF9" w:rsidRPr="00582FF9" w:rsidRDefault="00582FF9" w:rsidP="00582FF9">
            <w:pPr>
              <w:rPr>
                <w:sz w:val="16"/>
                <w:szCs w:val="16"/>
              </w:rPr>
            </w:pPr>
          </w:p>
        </w:tc>
        <w:tc>
          <w:tcPr>
            <w:tcW w:w="1030" w:type="dxa"/>
            <w:tcBorders>
              <w:top w:val="nil"/>
              <w:left w:val="nil"/>
              <w:bottom w:val="nil"/>
              <w:right w:val="nil"/>
            </w:tcBorders>
            <w:shd w:val="clear" w:color="auto" w:fill="auto"/>
            <w:noWrap/>
            <w:vAlign w:val="bottom"/>
            <w:hideMark/>
          </w:tcPr>
          <w:p w14:paraId="2C1EE658" w14:textId="77777777" w:rsidR="00582FF9" w:rsidRPr="00582FF9" w:rsidRDefault="00582FF9" w:rsidP="00582FF9">
            <w:pPr>
              <w:rPr>
                <w:sz w:val="16"/>
                <w:szCs w:val="16"/>
              </w:rPr>
            </w:pPr>
          </w:p>
        </w:tc>
        <w:tc>
          <w:tcPr>
            <w:tcW w:w="1030" w:type="dxa"/>
            <w:tcBorders>
              <w:top w:val="nil"/>
              <w:left w:val="nil"/>
              <w:bottom w:val="nil"/>
              <w:right w:val="nil"/>
            </w:tcBorders>
            <w:shd w:val="clear" w:color="auto" w:fill="auto"/>
            <w:noWrap/>
            <w:vAlign w:val="bottom"/>
            <w:hideMark/>
          </w:tcPr>
          <w:p w14:paraId="38779A0E" w14:textId="77777777" w:rsidR="00582FF9" w:rsidRPr="00582FF9" w:rsidRDefault="00582FF9" w:rsidP="00582FF9">
            <w:pPr>
              <w:rPr>
                <w:sz w:val="16"/>
                <w:szCs w:val="16"/>
              </w:rPr>
            </w:pPr>
          </w:p>
        </w:tc>
        <w:tc>
          <w:tcPr>
            <w:tcW w:w="1030" w:type="dxa"/>
            <w:tcBorders>
              <w:top w:val="nil"/>
              <w:left w:val="nil"/>
              <w:bottom w:val="nil"/>
              <w:right w:val="nil"/>
            </w:tcBorders>
            <w:shd w:val="clear" w:color="auto" w:fill="auto"/>
            <w:noWrap/>
            <w:vAlign w:val="bottom"/>
            <w:hideMark/>
          </w:tcPr>
          <w:p w14:paraId="5F5DEDFD" w14:textId="77777777" w:rsidR="00582FF9" w:rsidRPr="00582FF9" w:rsidRDefault="00582FF9" w:rsidP="00582FF9">
            <w:pPr>
              <w:rPr>
                <w:sz w:val="20"/>
                <w:szCs w:val="20"/>
              </w:rPr>
            </w:pPr>
          </w:p>
        </w:tc>
      </w:tr>
      <w:tr w:rsidR="00582FF9" w:rsidRPr="00582FF9" w14:paraId="19D29019" w14:textId="77777777" w:rsidTr="00582FF9">
        <w:trPr>
          <w:trHeight w:val="255"/>
        </w:trPr>
        <w:tc>
          <w:tcPr>
            <w:tcW w:w="968" w:type="dxa"/>
            <w:tcBorders>
              <w:top w:val="nil"/>
              <w:left w:val="nil"/>
              <w:bottom w:val="nil"/>
              <w:right w:val="nil"/>
            </w:tcBorders>
            <w:shd w:val="clear" w:color="auto" w:fill="auto"/>
            <w:noWrap/>
            <w:vAlign w:val="bottom"/>
            <w:hideMark/>
          </w:tcPr>
          <w:p w14:paraId="15AB50BB"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2</w:t>
            </w:r>
          </w:p>
        </w:tc>
        <w:tc>
          <w:tcPr>
            <w:tcW w:w="11476" w:type="dxa"/>
            <w:gridSpan w:val="8"/>
            <w:tcBorders>
              <w:top w:val="nil"/>
              <w:left w:val="nil"/>
              <w:bottom w:val="nil"/>
              <w:right w:val="nil"/>
            </w:tcBorders>
            <w:shd w:val="clear" w:color="auto" w:fill="auto"/>
            <w:noWrap/>
            <w:vAlign w:val="bottom"/>
            <w:hideMark/>
          </w:tcPr>
          <w:p w14:paraId="6844C4C3" w14:textId="77777777" w:rsidR="00582FF9" w:rsidRPr="00582FF9" w:rsidRDefault="00582FF9" w:rsidP="00582FF9">
            <w:pPr>
              <w:rPr>
                <w:rFonts w:ascii="Arial" w:hAnsi="Arial" w:cs="Arial"/>
                <w:sz w:val="16"/>
                <w:szCs w:val="16"/>
              </w:rPr>
            </w:pPr>
            <w:r w:rsidRPr="00582FF9">
              <w:rPr>
                <w:rFonts w:ascii="Arial" w:hAnsi="Arial" w:cs="Arial"/>
                <w:sz w:val="16"/>
                <w:szCs w:val="16"/>
              </w:rPr>
              <w:t>The old lease expired September 2016 with annual rent of £120. It has not yet been renewed by CBC and no rent paid.</w:t>
            </w:r>
          </w:p>
        </w:tc>
        <w:tc>
          <w:tcPr>
            <w:tcW w:w="1030" w:type="dxa"/>
            <w:tcBorders>
              <w:top w:val="nil"/>
              <w:left w:val="nil"/>
              <w:bottom w:val="nil"/>
              <w:right w:val="nil"/>
            </w:tcBorders>
            <w:shd w:val="clear" w:color="auto" w:fill="auto"/>
            <w:noWrap/>
            <w:vAlign w:val="bottom"/>
            <w:hideMark/>
          </w:tcPr>
          <w:p w14:paraId="313D5AD6" w14:textId="77777777" w:rsidR="00582FF9" w:rsidRPr="00582FF9" w:rsidRDefault="00582FF9" w:rsidP="00582FF9">
            <w:pPr>
              <w:rPr>
                <w:rFonts w:ascii="Arial" w:hAnsi="Arial" w:cs="Arial"/>
                <w:sz w:val="20"/>
                <w:szCs w:val="20"/>
              </w:rPr>
            </w:pPr>
          </w:p>
        </w:tc>
      </w:tr>
      <w:tr w:rsidR="00582FF9" w:rsidRPr="00582FF9" w14:paraId="3EB679EC" w14:textId="77777777" w:rsidTr="00582FF9">
        <w:trPr>
          <w:trHeight w:val="492"/>
        </w:trPr>
        <w:tc>
          <w:tcPr>
            <w:tcW w:w="968" w:type="dxa"/>
            <w:tcBorders>
              <w:top w:val="nil"/>
              <w:left w:val="nil"/>
              <w:bottom w:val="nil"/>
              <w:right w:val="nil"/>
            </w:tcBorders>
            <w:shd w:val="clear" w:color="auto" w:fill="auto"/>
            <w:noWrap/>
            <w:hideMark/>
          </w:tcPr>
          <w:p w14:paraId="3DEEC614"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3</w:t>
            </w:r>
          </w:p>
        </w:tc>
        <w:tc>
          <w:tcPr>
            <w:tcW w:w="11476" w:type="dxa"/>
            <w:gridSpan w:val="8"/>
            <w:tcBorders>
              <w:top w:val="nil"/>
              <w:left w:val="nil"/>
              <w:bottom w:val="nil"/>
              <w:right w:val="nil"/>
            </w:tcBorders>
            <w:shd w:val="clear" w:color="auto" w:fill="auto"/>
            <w:vAlign w:val="bottom"/>
            <w:hideMark/>
          </w:tcPr>
          <w:p w14:paraId="0C31D38C" w14:textId="77777777" w:rsidR="00582FF9" w:rsidRPr="00582FF9" w:rsidRDefault="00582FF9" w:rsidP="00582FF9">
            <w:pPr>
              <w:rPr>
                <w:rFonts w:ascii="Arial" w:hAnsi="Arial" w:cs="Arial"/>
                <w:sz w:val="16"/>
                <w:szCs w:val="16"/>
              </w:rPr>
            </w:pPr>
            <w:r w:rsidRPr="00582FF9">
              <w:rPr>
                <w:rFonts w:ascii="Arial" w:hAnsi="Arial" w:cs="Arial"/>
                <w:sz w:val="16"/>
                <w:szCs w:val="16"/>
              </w:rPr>
              <w:t>The old lease expired March 2011 with annual rent of £360. It has not yet been renewed by CBC and no rent paid. The last email on this from CBC dated 19 Nov 18, we were seeking a reduction and time to pay.</w:t>
            </w:r>
          </w:p>
        </w:tc>
        <w:tc>
          <w:tcPr>
            <w:tcW w:w="1030" w:type="dxa"/>
            <w:tcBorders>
              <w:top w:val="nil"/>
              <w:left w:val="nil"/>
              <w:bottom w:val="nil"/>
              <w:right w:val="nil"/>
            </w:tcBorders>
            <w:shd w:val="clear" w:color="auto" w:fill="auto"/>
            <w:noWrap/>
            <w:vAlign w:val="bottom"/>
            <w:hideMark/>
          </w:tcPr>
          <w:p w14:paraId="6E8D5303" w14:textId="77777777" w:rsidR="00582FF9" w:rsidRPr="00582FF9" w:rsidRDefault="00582FF9" w:rsidP="00582FF9">
            <w:pPr>
              <w:rPr>
                <w:rFonts w:ascii="Arial" w:hAnsi="Arial" w:cs="Arial"/>
                <w:sz w:val="20"/>
                <w:szCs w:val="20"/>
              </w:rPr>
            </w:pPr>
          </w:p>
        </w:tc>
      </w:tr>
      <w:tr w:rsidR="00582FF9" w:rsidRPr="00582FF9" w14:paraId="7FDBECBB" w14:textId="77777777" w:rsidTr="00582FF9">
        <w:trPr>
          <w:trHeight w:val="255"/>
        </w:trPr>
        <w:tc>
          <w:tcPr>
            <w:tcW w:w="968" w:type="dxa"/>
            <w:tcBorders>
              <w:top w:val="nil"/>
              <w:left w:val="nil"/>
              <w:bottom w:val="nil"/>
              <w:right w:val="nil"/>
            </w:tcBorders>
            <w:shd w:val="clear" w:color="auto" w:fill="auto"/>
            <w:noWrap/>
            <w:vAlign w:val="bottom"/>
            <w:hideMark/>
          </w:tcPr>
          <w:p w14:paraId="797038DC"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4</w:t>
            </w:r>
          </w:p>
        </w:tc>
        <w:tc>
          <w:tcPr>
            <w:tcW w:w="2507" w:type="dxa"/>
            <w:tcBorders>
              <w:top w:val="nil"/>
              <w:left w:val="nil"/>
              <w:bottom w:val="nil"/>
              <w:right w:val="nil"/>
            </w:tcBorders>
            <w:shd w:val="clear" w:color="auto" w:fill="auto"/>
            <w:noWrap/>
            <w:vAlign w:val="bottom"/>
            <w:hideMark/>
          </w:tcPr>
          <w:p w14:paraId="61423FDD" w14:textId="77777777" w:rsidR="00582FF9" w:rsidRPr="00582FF9" w:rsidRDefault="00582FF9" w:rsidP="00582FF9">
            <w:pPr>
              <w:rPr>
                <w:rFonts w:ascii="Arial" w:hAnsi="Arial" w:cs="Arial"/>
                <w:sz w:val="16"/>
                <w:szCs w:val="16"/>
              </w:rPr>
            </w:pPr>
            <w:r w:rsidRPr="00582FF9">
              <w:rPr>
                <w:rFonts w:ascii="Arial" w:hAnsi="Arial" w:cs="Arial"/>
                <w:sz w:val="16"/>
                <w:szCs w:val="16"/>
              </w:rPr>
              <w:t>Estimated costs</w:t>
            </w:r>
          </w:p>
        </w:tc>
        <w:tc>
          <w:tcPr>
            <w:tcW w:w="1570" w:type="dxa"/>
            <w:tcBorders>
              <w:top w:val="nil"/>
              <w:left w:val="nil"/>
              <w:bottom w:val="nil"/>
              <w:right w:val="nil"/>
            </w:tcBorders>
            <w:shd w:val="clear" w:color="auto" w:fill="auto"/>
            <w:noWrap/>
            <w:vAlign w:val="bottom"/>
            <w:hideMark/>
          </w:tcPr>
          <w:p w14:paraId="4598E983" w14:textId="77777777" w:rsidR="00582FF9" w:rsidRPr="00582FF9" w:rsidRDefault="00582FF9" w:rsidP="00582FF9">
            <w:pPr>
              <w:rPr>
                <w:rFonts w:ascii="Arial" w:hAnsi="Arial" w:cs="Arial"/>
                <w:sz w:val="16"/>
                <w:szCs w:val="16"/>
              </w:rPr>
            </w:pPr>
          </w:p>
        </w:tc>
        <w:tc>
          <w:tcPr>
            <w:tcW w:w="1408" w:type="dxa"/>
            <w:tcBorders>
              <w:top w:val="nil"/>
              <w:left w:val="nil"/>
              <w:bottom w:val="nil"/>
              <w:right w:val="nil"/>
            </w:tcBorders>
            <w:shd w:val="clear" w:color="auto" w:fill="auto"/>
            <w:noWrap/>
            <w:vAlign w:val="bottom"/>
            <w:hideMark/>
          </w:tcPr>
          <w:p w14:paraId="16431378" w14:textId="77777777" w:rsidR="00582FF9" w:rsidRPr="00582FF9" w:rsidRDefault="00582FF9" w:rsidP="00582FF9">
            <w:pPr>
              <w:rPr>
                <w:sz w:val="16"/>
                <w:szCs w:val="16"/>
              </w:rPr>
            </w:pPr>
          </w:p>
        </w:tc>
        <w:tc>
          <w:tcPr>
            <w:tcW w:w="1280" w:type="dxa"/>
            <w:tcBorders>
              <w:top w:val="nil"/>
              <w:left w:val="nil"/>
              <w:bottom w:val="nil"/>
              <w:right w:val="nil"/>
            </w:tcBorders>
            <w:shd w:val="clear" w:color="auto" w:fill="auto"/>
            <w:noWrap/>
            <w:vAlign w:val="bottom"/>
            <w:hideMark/>
          </w:tcPr>
          <w:p w14:paraId="264EA402" w14:textId="77777777" w:rsidR="00582FF9" w:rsidRPr="00582FF9" w:rsidRDefault="00582FF9" w:rsidP="00582FF9">
            <w:pPr>
              <w:rPr>
                <w:sz w:val="16"/>
                <w:szCs w:val="16"/>
              </w:rPr>
            </w:pPr>
          </w:p>
        </w:tc>
        <w:tc>
          <w:tcPr>
            <w:tcW w:w="1621" w:type="dxa"/>
            <w:tcBorders>
              <w:top w:val="nil"/>
              <w:left w:val="nil"/>
              <w:bottom w:val="nil"/>
              <w:right w:val="nil"/>
            </w:tcBorders>
            <w:shd w:val="clear" w:color="auto" w:fill="auto"/>
            <w:noWrap/>
            <w:vAlign w:val="bottom"/>
            <w:hideMark/>
          </w:tcPr>
          <w:p w14:paraId="31F6AA28" w14:textId="77777777" w:rsidR="00582FF9" w:rsidRPr="00582FF9" w:rsidRDefault="00582FF9" w:rsidP="00582FF9">
            <w:pPr>
              <w:rPr>
                <w:sz w:val="16"/>
                <w:szCs w:val="16"/>
              </w:rPr>
            </w:pPr>
          </w:p>
        </w:tc>
        <w:tc>
          <w:tcPr>
            <w:tcW w:w="1030" w:type="dxa"/>
            <w:tcBorders>
              <w:top w:val="nil"/>
              <w:left w:val="nil"/>
              <w:bottom w:val="nil"/>
              <w:right w:val="nil"/>
            </w:tcBorders>
            <w:shd w:val="clear" w:color="auto" w:fill="auto"/>
            <w:noWrap/>
            <w:vAlign w:val="bottom"/>
            <w:hideMark/>
          </w:tcPr>
          <w:p w14:paraId="5EEA9AAB" w14:textId="77777777" w:rsidR="00582FF9" w:rsidRPr="00582FF9" w:rsidRDefault="00582FF9" w:rsidP="00582FF9">
            <w:pPr>
              <w:rPr>
                <w:sz w:val="16"/>
                <w:szCs w:val="16"/>
              </w:rPr>
            </w:pPr>
          </w:p>
        </w:tc>
        <w:tc>
          <w:tcPr>
            <w:tcW w:w="1030" w:type="dxa"/>
            <w:tcBorders>
              <w:top w:val="nil"/>
              <w:left w:val="nil"/>
              <w:bottom w:val="nil"/>
              <w:right w:val="nil"/>
            </w:tcBorders>
            <w:shd w:val="clear" w:color="auto" w:fill="auto"/>
            <w:noWrap/>
            <w:vAlign w:val="bottom"/>
            <w:hideMark/>
          </w:tcPr>
          <w:p w14:paraId="693C7FAA" w14:textId="77777777" w:rsidR="00582FF9" w:rsidRPr="00582FF9" w:rsidRDefault="00582FF9" w:rsidP="00582FF9">
            <w:pPr>
              <w:rPr>
                <w:sz w:val="16"/>
                <w:szCs w:val="16"/>
              </w:rPr>
            </w:pPr>
          </w:p>
        </w:tc>
        <w:tc>
          <w:tcPr>
            <w:tcW w:w="1030" w:type="dxa"/>
            <w:tcBorders>
              <w:top w:val="nil"/>
              <w:left w:val="nil"/>
              <w:bottom w:val="nil"/>
              <w:right w:val="nil"/>
            </w:tcBorders>
            <w:shd w:val="clear" w:color="auto" w:fill="auto"/>
            <w:noWrap/>
            <w:vAlign w:val="bottom"/>
            <w:hideMark/>
          </w:tcPr>
          <w:p w14:paraId="50FA8C07" w14:textId="77777777" w:rsidR="00582FF9" w:rsidRPr="00582FF9" w:rsidRDefault="00582FF9" w:rsidP="00582FF9">
            <w:pPr>
              <w:rPr>
                <w:sz w:val="16"/>
                <w:szCs w:val="16"/>
              </w:rPr>
            </w:pPr>
          </w:p>
        </w:tc>
        <w:tc>
          <w:tcPr>
            <w:tcW w:w="1030" w:type="dxa"/>
            <w:tcBorders>
              <w:top w:val="nil"/>
              <w:left w:val="nil"/>
              <w:bottom w:val="nil"/>
              <w:right w:val="nil"/>
            </w:tcBorders>
            <w:shd w:val="clear" w:color="auto" w:fill="auto"/>
            <w:noWrap/>
            <w:vAlign w:val="bottom"/>
            <w:hideMark/>
          </w:tcPr>
          <w:p w14:paraId="36DAB844" w14:textId="77777777" w:rsidR="00582FF9" w:rsidRPr="00582FF9" w:rsidRDefault="00582FF9" w:rsidP="00582FF9">
            <w:pPr>
              <w:rPr>
                <w:sz w:val="16"/>
                <w:szCs w:val="16"/>
              </w:rPr>
            </w:pPr>
          </w:p>
        </w:tc>
      </w:tr>
      <w:tr w:rsidR="00582FF9" w:rsidRPr="00582FF9" w14:paraId="5361DEF0" w14:textId="77777777" w:rsidTr="00582FF9">
        <w:trPr>
          <w:trHeight w:val="255"/>
        </w:trPr>
        <w:tc>
          <w:tcPr>
            <w:tcW w:w="968" w:type="dxa"/>
            <w:tcBorders>
              <w:top w:val="nil"/>
              <w:left w:val="nil"/>
              <w:bottom w:val="nil"/>
              <w:right w:val="nil"/>
            </w:tcBorders>
            <w:shd w:val="clear" w:color="auto" w:fill="auto"/>
            <w:noWrap/>
            <w:vAlign w:val="bottom"/>
            <w:hideMark/>
          </w:tcPr>
          <w:p w14:paraId="3315AE95"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5</w:t>
            </w:r>
          </w:p>
        </w:tc>
        <w:tc>
          <w:tcPr>
            <w:tcW w:w="5485" w:type="dxa"/>
            <w:gridSpan w:val="3"/>
            <w:tcBorders>
              <w:top w:val="nil"/>
              <w:left w:val="nil"/>
              <w:bottom w:val="nil"/>
              <w:right w:val="nil"/>
            </w:tcBorders>
            <w:shd w:val="clear" w:color="auto" w:fill="auto"/>
            <w:noWrap/>
            <w:vAlign w:val="bottom"/>
            <w:hideMark/>
          </w:tcPr>
          <w:p w14:paraId="61D74C4A" w14:textId="77777777" w:rsidR="00582FF9" w:rsidRPr="00582FF9" w:rsidRDefault="00582FF9" w:rsidP="00582FF9">
            <w:pPr>
              <w:rPr>
                <w:rFonts w:ascii="Arial" w:hAnsi="Arial" w:cs="Arial"/>
                <w:sz w:val="16"/>
                <w:szCs w:val="16"/>
              </w:rPr>
            </w:pPr>
            <w:r w:rsidRPr="00582FF9">
              <w:rPr>
                <w:rFonts w:ascii="Arial" w:hAnsi="Arial" w:cs="Arial"/>
                <w:sz w:val="16"/>
                <w:szCs w:val="16"/>
              </w:rPr>
              <w:t>Both the cost of the defibrillators and grant are estimates</w:t>
            </w:r>
          </w:p>
        </w:tc>
        <w:tc>
          <w:tcPr>
            <w:tcW w:w="1280" w:type="dxa"/>
            <w:tcBorders>
              <w:top w:val="nil"/>
              <w:left w:val="nil"/>
              <w:bottom w:val="nil"/>
              <w:right w:val="nil"/>
            </w:tcBorders>
            <w:shd w:val="clear" w:color="auto" w:fill="auto"/>
            <w:noWrap/>
            <w:vAlign w:val="bottom"/>
            <w:hideMark/>
          </w:tcPr>
          <w:p w14:paraId="1B969BA3" w14:textId="77777777" w:rsidR="00582FF9" w:rsidRPr="00582FF9" w:rsidRDefault="00582FF9" w:rsidP="00582FF9">
            <w:pPr>
              <w:rPr>
                <w:rFonts w:ascii="Arial" w:hAnsi="Arial" w:cs="Arial"/>
                <w:sz w:val="16"/>
                <w:szCs w:val="16"/>
              </w:rPr>
            </w:pPr>
          </w:p>
        </w:tc>
        <w:tc>
          <w:tcPr>
            <w:tcW w:w="1621" w:type="dxa"/>
            <w:tcBorders>
              <w:top w:val="nil"/>
              <w:left w:val="nil"/>
              <w:bottom w:val="nil"/>
              <w:right w:val="nil"/>
            </w:tcBorders>
            <w:shd w:val="clear" w:color="auto" w:fill="auto"/>
            <w:noWrap/>
            <w:vAlign w:val="bottom"/>
            <w:hideMark/>
          </w:tcPr>
          <w:p w14:paraId="7BDD6D24" w14:textId="77777777" w:rsidR="00582FF9" w:rsidRPr="00582FF9" w:rsidRDefault="00582FF9" w:rsidP="00582FF9">
            <w:pPr>
              <w:rPr>
                <w:sz w:val="16"/>
                <w:szCs w:val="16"/>
              </w:rPr>
            </w:pPr>
          </w:p>
        </w:tc>
        <w:tc>
          <w:tcPr>
            <w:tcW w:w="1030" w:type="dxa"/>
            <w:tcBorders>
              <w:top w:val="nil"/>
              <w:left w:val="nil"/>
              <w:bottom w:val="nil"/>
              <w:right w:val="nil"/>
            </w:tcBorders>
            <w:shd w:val="clear" w:color="auto" w:fill="auto"/>
            <w:noWrap/>
            <w:vAlign w:val="bottom"/>
            <w:hideMark/>
          </w:tcPr>
          <w:p w14:paraId="78B0EF5E" w14:textId="77777777" w:rsidR="00582FF9" w:rsidRPr="00582FF9" w:rsidRDefault="00582FF9" w:rsidP="00582FF9">
            <w:pPr>
              <w:rPr>
                <w:sz w:val="16"/>
                <w:szCs w:val="16"/>
              </w:rPr>
            </w:pPr>
          </w:p>
        </w:tc>
        <w:tc>
          <w:tcPr>
            <w:tcW w:w="1030" w:type="dxa"/>
            <w:tcBorders>
              <w:top w:val="nil"/>
              <w:left w:val="nil"/>
              <w:bottom w:val="nil"/>
              <w:right w:val="nil"/>
            </w:tcBorders>
            <w:shd w:val="clear" w:color="auto" w:fill="auto"/>
            <w:noWrap/>
            <w:vAlign w:val="bottom"/>
            <w:hideMark/>
          </w:tcPr>
          <w:p w14:paraId="36DBDB91" w14:textId="77777777" w:rsidR="00582FF9" w:rsidRPr="00582FF9" w:rsidRDefault="00582FF9" w:rsidP="00582FF9">
            <w:pPr>
              <w:rPr>
                <w:sz w:val="16"/>
                <w:szCs w:val="16"/>
              </w:rPr>
            </w:pPr>
          </w:p>
        </w:tc>
        <w:tc>
          <w:tcPr>
            <w:tcW w:w="1030" w:type="dxa"/>
            <w:tcBorders>
              <w:top w:val="nil"/>
              <w:left w:val="nil"/>
              <w:bottom w:val="nil"/>
              <w:right w:val="nil"/>
            </w:tcBorders>
            <w:shd w:val="clear" w:color="auto" w:fill="auto"/>
            <w:noWrap/>
            <w:vAlign w:val="bottom"/>
            <w:hideMark/>
          </w:tcPr>
          <w:p w14:paraId="2B830B3D" w14:textId="77777777" w:rsidR="00582FF9" w:rsidRPr="00582FF9" w:rsidRDefault="00582FF9" w:rsidP="00582FF9">
            <w:pPr>
              <w:rPr>
                <w:sz w:val="16"/>
                <w:szCs w:val="16"/>
              </w:rPr>
            </w:pPr>
          </w:p>
        </w:tc>
        <w:tc>
          <w:tcPr>
            <w:tcW w:w="1030" w:type="dxa"/>
            <w:tcBorders>
              <w:top w:val="nil"/>
              <w:left w:val="nil"/>
              <w:bottom w:val="nil"/>
              <w:right w:val="nil"/>
            </w:tcBorders>
            <w:shd w:val="clear" w:color="auto" w:fill="auto"/>
            <w:noWrap/>
            <w:vAlign w:val="bottom"/>
            <w:hideMark/>
          </w:tcPr>
          <w:p w14:paraId="5D52FA86" w14:textId="77777777" w:rsidR="00582FF9" w:rsidRPr="00582FF9" w:rsidRDefault="00582FF9" w:rsidP="00582FF9">
            <w:pPr>
              <w:rPr>
                <w:sz w:val="16"/>
                <w:szCs w:val="16"/>
              </w:rPr>
            </w:pPr>
          </w:p>
        </w:tc>
      </w:tr>
      <w:tr w:rsidR="00582FF9" w:rsidRPr="00582FF9" w14:paraId="7A241898" w14:textId="77777777" w:rsidTr="00582FF9">
        <w:trPr>
          <w:trHeight w:val="255"/>
        </w:trPr>
        <w:tc>
          <w:tcPr>
            <w:tcW w:w="968" w:type="dxa"/>
            <w:tcBorders>
              <w:top w:val="nil"/>
              <w:left w:val="nil"/>
              <w:bottom w:val="nil"/>
              <w:right w:val="nil"/>
            </w:tcBorders>
            <w:shd w:val="clear" w:color="auto" w:fill="auto"/>
            <w:noWrap/>
            <w:vAlign w:val="bottom"/>
            <w:hideMark/>
          </w:tcPr>
          <w:p w14:paraId="6CB28B7B" w14:textId="77777777" w:rsidR="00582FF9" w:rsidRPr="00582FF9" w:rsidRDefault="00582FF9" w:rsidP="00582FF9">
            <w:pPr>
              <w:jc w:val="right"/>
              <w:rPr>
                <w:rFonts w:ascii="Arial" w:hAnsi="Arial" w:cs="Arial"/>
                <w:sz w:val="20"/>
                <w:szCs w:val="20"/>
              </w:rPr>
            </w:pPr>
            <w:r w:rsidRPr="00582FF9">
              <w:rPr>
                <w:rFonts w:ascii="Arial" w:hAnsi="Arial" w:cs="Arial"/>
                <w:sz w:val="20"/>
                <w:szCs w:val="20"/>
              </w:rPr>
              <w:t>6</w:t>
            </w:r>
          </w:p>
        </w:tc>
        <w:tc>
          <w:tcPr>
            <w:tcW w:w="12506" w:type="dxa"/>
            <w:gridSpan w:val="9"/>
            <w:tcBorders>
              <w:top w:val="nil"/>
              <w:left w:val="nil"/>
              <w:bottom w:val="nil"/>
              <w:right w:val="nil"/>
            </w:tcBorders>
            <w:shd w:val="clear" w:color="auto" w:fill="auto"/>
            <w:noWrap/>
            <w:vAlign w:val="bottom"/>
            <w:hideMark/>
          </w:tcPr>
          <w:p w14:paraId="189DD5E9" w14:textId="77777777" w:rsidR="00582FF9" w:rsidRPr="00582FF9" w:rsidRDefault="00582FF9" w:rsidP="00582FF9">
            <w:pPr>
              <w:rPr>
                <w:rFonts w:ascii="Arial" w:hAnsi="Arial" w:cs="Arial"/>
                <w:sz w:val="16"/>
                <w:szCs w:val="16"/>
              </w:rPr>
            </w:pPr>
            <w:r w:rsidRPr="00582FF9">
              <w:rPr>
                <w:rFonts w:ascii="Arial" w:hAnsi="Arial" w:cs="Arial"/>
                <w:sz w:val="16"/>
                <w:szCs w:val="16"/>
              </w:rPr>
              <w:t>CBC are seeking £6574 which splits the s106 equally. We are seeking to reduce this by the deposit of £2500 paid May 2017.</w:t>
            </w:r>
          </w:p>
        </w:tc>
      </w:tr>
    </w:tbl>
    <w:p w14:paraId="6205510F" w14:textId="721BD633" w:rsidR="000E292A" w:rsidRDefault="000E292A">
      <w:pPr>
        <w:spacing w:after="200" w:line="276" w:lineRule="auto"/>
        <w:rPr>
          <w:rFonts w:ascii="Verdana" w:hAnsi="Verdana"/>
          <w:b/>
        </w:rPr>
      </w:pPr>
      <w:r>
        <w:rPr>
          <w:rFonts w:ascii="Verdana" w:hAnsi="Verdana"/>
          <w:b/>
        </w:rPr>
        <w:br w:type="page"/>
      </w:r>
    </w:p>
    <w:p w14:paraId="5B335B06" w14:textId="07119346" w:rsidR="00D112C2" w:rsidRDefault="00D112C2" w:rsidP="00D6196A">
      <w:pPr>
        <w:spacing w:before="240"/>
        <w:rPr>
          <w:rFonts w:ascii="Verdana" w:hAnsi="Verdana"/>
          <w:b/>
        </w:rPr>
      </w:pPr>
      <w:r>
        <w:rPr>
          <w:rFonts w:ascii="Verdana" w:hAnsi="Verdana"/>
          <w:b/>
        </w:rPr>
        <w:lastRenderedPageBreak/>
        <w:t>Appendix C</w:t>
      </w:r>
    </w:p>
    <w:p w14:paraId="148DF0B5" w14:textId="77777777" w:rsidR="00504FC4" w:rsidRPr="00E26D4E" w:rsidRDefault="00504FC4" w:rsidP="00504FC4">
      <w:pPr>
        <w:spacing w:before="240"/>
        <w:rPr>
          <w:rFonts w:ascii="Verdana" w:hAnsi="Verdana"/>
          <w:b/>
        </w:rPr>
      </w:pPr>
      <w:r>
        <w:rPr>
          <w:rFonts w:ascii="Verdana" w:hAnsi="Verdana"/>
          <w:b/>
        </w:rPr>
        <w:t>Planning Applications as at 13</w:t>
      </w:r>
      <w:r w:rsidRPr="003C6882">
        <w:rPr>
          <w:rFonts w:ascii="Verdana" w:hAnsi="Verdana"/>
          <w:b/>
          <w:vertAlign w:val="superscript"/>
        </w:rPr>
        <w:t>th</w:t>
      </w:r>
      <w:r>
        <w:rPr>
          <w:rFonts w:ascii="Verdana" w:hAnsi="Verdana"/>
          <w:b/>
        </w:rPr>
        <w:t xml:space="preserve"> January 2020</w:t>
      </w:r>
    </w:p>
    <w:tbl>
      <w:tblPr>
        <w:tblStyle w:val="TableGrid"/>
        <w:tblW w:w="9478" w:type="dxa"/>
        <w:tblLayout w:type="fixed"/>
        <w:tblLook w:val="04A0" w:firstRow="1" w:lastRow="0" w:firstColumn="1" w:lastColumn="0" w:noHBand="0" w:noVBand="1"/>
      </w:tblPr>
      <w:tblGrid>
        <w:gridCol w:w="2518"/>
        <w:gridCol w:w="1985"/>
        <w:gridCol w:w="1842"/>
        <w:gridCol w:w="1418"/>
        <w:gridCol w:w="1715"/>
      </w:tblGrid>
      <w:tr w:rsidR="00504FC4" w:rsidRPr="00504FC4" w14:paraId="5CD0984E" w14:textId="77777777" w:rsidTr="00476DBB">
        <w:tc>
          <w:tcPr>
            <w:tcW w:w="2518" w:type="dxa"/>
          </w:tcPr>
          <w:p w14:paraId="245800FC" w14:textId="77777777" w:rsidR="00504FC4" w:rsidRPr="00504FC4" w:rsidRDefault="00504FC4" w:rsidP="00476DBB">
            <w:pPr>
              <w:spacing w:before="240"/>
              <w:rPr>
                <w:rFonts w:ascii="Verdana" w:hAnsi="Verdana"/>
                <w:b/>
                <w:sz w:val="22"/>
                <w:szCs w:val="22"/>
              </w:rPr>
            </w:pPr>
            <w:r w:rsidRPr="00504FC4">
              <w:rPr>
                <w:rFonts w:ascii="Verdana" w:hAnsi="Verdana"/>
                <w:b/>
                <w:sz w:val="22"/>
                <w:szCs w:val="22"/>
              </w:rPr>
              <w:t>Application No. and Date</w:t>
            </w:r>
          </w:p>
        </w:tc>
        <w:tc>
          <w:tcPr>
            <w:tcW w:w="1985" w:type="dxa"/>
          </w:tcPr>
          <w:p w14:paraId="5F2A83FC" w14:textId="77777777" w:rsidR="00504FC4" w:rsidRPr="00504FC4" w:rsidRDefault="00504FC4" w:rsidP="00476DBB">
            <w:pPr>
              <w:spacing w:before="240"/>
              <w:rPr>
                <w:rFonts w:ascii="Verdana" w:hAnsi="Verdana"/>
                <w:b/>
                <w:sz w:val="22"/>
                <w:szCs w:val="22"/>
              </w:rPr>
            </w:pPr>
            <w:r w:rsidRPr="00504FC4">
              <w:rPr>
                <w:rFonts w:ascii="Verdana" w:hAnsi="Verdana"/>
                <w:b/>
                <w:sz w:val="22"/>
                <w:szCs w:val="22"/>
              </w:rPr>
              <w:t>Location</w:t>
            </w:r>
          </w:p>
        </w:tc>
        <w:tc>
          <w:tcPr>
            <w:tcW w:w="1842" w:type="dxa"/>
          </w:tcPr>
          <w:p w14:paraId="7D163C7A" w14:textId="77777777" w:rsidR="00504FC4" w:rsidRPr="00504FC4" w:rsidRDefault="00504FC4" w:rsidP="00476DBB">
            <w:pPr>
              <w:spacing w:before="240"/>
              <w:rPr>
                <w:rFonts w:ascii="Verdana" w:hAnsi="Verdana"/>
                <w:b/>
                <w:sz w:val="22"/>
                <w:szCs w:val="22"/>
              </w:rPr>
            </w:pPr>
            <w:r w:rsidRPr="00504FC4">
              <w:rPr>
                <w:rFonts w:ascii="Verdana" w:hAnsi="Verdana"/>
                <w:b/>
                <w:sz w:val="22"/>
                <w:szCs w:val="22"/>
              </w:rPr>
              <w:t>Works Proposed</w:t>
            </w:r>
          </w:p>
        </w:tc>
        <w:tc>
          <w:tcPr>
            <w:tcW w:w="1418" w:type="dxa"/>
          </w:tcPr>
          <w:p w14:paraId="591AFDAB" w14:textId="77777777" w:rsidR="00504FC4" w:rsidRPr="00504FC4" w:rsidRDefault="00504FC4" w:rsidP="00476DBB">
            <w:pPr>
              <w:spacing w:before="240"/>
              <w:rPr>
                <w:rFonts w:ascii="Verdana" w:hAnsi="Verdana"/>
                <w:b/>
                <w:sz w:val="22"/>
                <w:szCs w:val="22"/>
              </w:rPr>
            </w:pPr>
            <w:r w:rsidRPr="00504FC4">
              <w:rPr>
                <w:rFonts w:ascii="Verdana" w:hAnsi="Verdana"/>
                <w:b/>
                <w:sz w:val="22"/>
                <w:szCs w:val="22"/>
              </w:rPr>
              <w:t>PC Comment</w:t>
            </w:r>
          </w:p>
        </w:tc>
        <w:tc>
          <w:tcPr>
            <w:tcW w:w="1715" w:type="dxa"/>
          </w:tcPr>
          <w:p w14:paraId="7B8271F1" w14:textId="77777777" w:rsidR="00504FC4" w:rsidRPr="00504FC4" w:rsidRDefault="00504FC4" w:rsidP="00476DBB">
            <w:pPr>
              <w:spacing w:before="240"/>
              <w:rPr>
                <w:rFonts w:ascii="Verdana" w:hAnsi="Verdana"/>
                <w:b/>
                <w:sz w:val="22"/>
                <w:szCs w:val="22"/>
              </w:rPr>
            </w:pPr>
            <w:r w:rsidRPr="00504FC4">
              <w:rPr>
                <w:rFonts w:ascii="Verdana" w:hAnsi="Verdana"/>
                <w:b/>
                <w:sz w:val="22"/>
                <w:szCs w:val="22"/>
              </w:rPr>
              <w:t>Status</w:t>
            </w:r>
          </w:p>
          <w:p w14:paraId="565A2F2C" w14:textId="77777777" w:rsidR="00504FC4" w:rsidRPr="00504FC4" w:rsidRDefault="00504FC4" w:rsidP="00476DBB">
            <w:pPr>
              <w:spacing w:before="240"/>
              <w:rPr>
                <w:rFonts w:ascii="Verdana" w:hAnsi="Verdana"/>
                <w:b/>
                <w:sz w:val="22"/>
                <w:szCs w:val="22"/>
              </w:rPr>
            </w:pPr>
          </w:p>
        </w:tc>
      </w:tr>
      <w:tr w:rsidR="00504FC4" w:rsidRPr="00504FC4" w14:paraId="35F4B88F" w14:textId="77777777" w:rsidTr="00476DBB">
        <w:tc>
          <w:tcPr>
            <w:tcW w:w="2518" w:type="dxa"/>
          </w:tcPr>
          <w:p w14:paraId="496FC2B3"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CB/19/01999/REG3</w:t>
            </w:r>
          </w:p>
          <w:p w14:paraId="5F8D291D"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04.07.19</w:t>
            </w:r>
          </w:p>
        </w:tc>
        <w:tc>
          <w:tcPr>
            <w:tcW w:w="1985" w:type="dxa"/>
          </w:tcPr>
          <w:p w14:paraId="456F2071"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Land off Potton Road, Wrestlingworth</w:t>
            </w:r>
          </w:p>
        </w:tc>
        <w:tc>
          <w:tcPr>
            <w:tcW w:w="1842" w:type="dxa"/>
          </w:tcPr>
          <w:p w14:paraId="533C5FE6"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Construction of 8 dwellings, including roads, sewers, hard and soft landscaping</w:t>
            </w:r>
          </w:p>
          <w:p w14:paraId="4E37D405" w14:textId="77777777" w:rsidR="00504FC4" w:rsidRPr="00504FC4" w:rsidRDefault="00504FC4" w:rsidP="00476DBB">
            <w:pPr>
              <w:spacing w:before="240"/>
              <w:rPr>
                <w:rFonts w:ascii="Verdana" w:hAnsi="Verdana"/>
                <w:sz w:val="22"/>
                <w:szCs w:val="22"/>
              </w:rPr>
            </w:pPr>
          </w:p>
        </w:tc>
        <w:tc>
          <w:tcPr>
            <w:tcW w:w="1418" w:type="dxa"/>
          </w:tcPr>
          <w:p w14:paraId="4ECD9902"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Comments recorded on report for previous meeting</w:t>
            </w:r>
          </w:p>
        </w:tc>
        <w:tc>
          <w:tcPr>
            <w:tcW w:w="1715" w:type="dxa"/>
          </w:tcPr>
          <w:p w14:paraId="4073CFB9"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Awaiting decision</w:t>
            </w:r>
          </w:p>
        </w:tc>
      </w:tr>
      <w:tr w:rsidR="00504FC4" w:rsidRPr="00504FC4" w14:paraId="7B1C8A3A" w14:textId="77777777" w:rsidTr="00476DBB">
        <w:tc>
          <w:tcPr>
            <w:tcW w:w="2518" w:type="dxa"/>
          </w:tcPr>
          <w:p w14:paraId="08592350"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CB/EN/19/0390</w:t>
            </w:r>
          </w:p>
          <w:p w14:paraId="5EAC73FA"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23.08.19</w:t>
            </w:r>
          </w:p>
        </w:tc>
        <w:tc>
          <w:tcPr>
            <w:tcW w:w="1985" w:type="dxa"/>
          </w:tcPr>
          <w:p w14:paraId="18EA1557" w14:textId="412FB850" w:rsidR="00504FC4" w:rsidRPr="00504FC4" w:rsidRDefault="00504FC4" w:rsidP="00476DBB">
            <w:pPr>
              <w:spacing w:before="240"/>
              <w:rPr>
                <w:rFonts w:ascii="Verdana" w:hAnsi="Verdana"/>
                <w:sz w:val="22"/>
                <w:szCs w:val="22"/>
              </w:rPr>
            </w:pPr>
            <w:r w:rsidRPr="00504FC4">
              <w:rPr>
                <w:rFonts w:ascii="Verdana" w:hAnsi="Verdana"/>
                <w:sz w:val="22"/>
                <w:szCs w:val="22"/>
              </w:rPr>
              <w:t>Land at Randall</w:t>
            </w:r>
            <w:r w:rsidR="00184A0E">
              <w:rPr>
                <w:rFonts w:ascii="Verdana" w:hAnsi="Verdana"/>
                <w:sz w:val="22"/>
                <w:szCs w:val="22"/>
              </w:rPr>
              <w:t>’</w:t>
            </w:r>
            <w:r w:rsidRPr="00504FC4">
              <w:rPr>
                <w:rFonts w:ascii="Verdana" w:hAnsi="Verdana"/>
                <w:sz w:val="22"/>
                <w:szCs w:val="22"/>
              </w:rPr>
              <w:t>s Close</w:t>
            </w:r>
          </w:p>
        </w:tc>
        <w:tc>
          <w:tcPr>
            <w:tcW w:w="1842" w:type="dxa"/>
          </w:tcPr>
          <w:p w14:paraId="67416413"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Enforcement Case re: creation of parking spaces</w:t>
            </w:r>
          </w:p>
        </w:tc>
        <w:tc>
          <w:tcPr>
            <w:tcW w:w="1418" w:type="dxa"/>
          </w:tcPr>
          <w:p w14:paraId="52A912F4"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No comment</w:t>
            </w:r>
          </w:p>
        </w:tc>
        <w:tc>
          <w:tcPr>
            <w:tcW w:w="1715" w:type="dxa"/>
          </w:tcPr>
          <w:p w14:paraId="3B49039E"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Case remains open</w:t>
            </w:r>
          </w:p>
        </w:tc>
      </w:tr>
      <w:tr w:rsidR="00504FC4" w:rsidRPr="00504FC4" w14:paraId="18F14DBE" w14:textId="77777777" w:rsidTr="00476DBB">
        <w:tc>
          <w:tcPr>
            <w:tcW w:w="2518" w:type="dxa"/>
          </w:tcPr>
          <w:p w14:paraId="10EFDE5D"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CB/19/03048/FULL</w:t>
            </w:r>
          </w:p>
          <w:p w14:paraId="5D326309"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07.10.19</w:t>
            </w:r>
          </w:p>
        </w:tc>
        <w:tc>
          <w:tcPr>
            <w:tcW w:w="1985" w:type="dxa"/>
          </w:tcPr>
          <w:p w14:paraId="710E3485"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3 High Street, Wrestlingworth</w:t>
            </w:r>
          </w:p>
        </w:tc>
        <w:tc>
          <w:tcPr>
            <w:tcW w:w="1842" w:type="dxa"/>
          </w:tcPr>
          <w:p w14:paraId="4901D3DE"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Demolition of existing bungalow &amp; garage and construction of two storey dwelling</w:t>
            </w:r>
          </w:p>
        </w:tc>
        <w:tc>
          <w:tcPr>
            <w:tcW w:w="1418" w:type="dxa"/>
          </w:tcPr>
          <w:p w14:paraId="6629C7BC"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No comment</w:t>
            </w:r>
          </w:p>
        </w:tc>
        <w:tc>
          <w:tcPr>
            <w:tcW w:w="1715" w:type="dxa"/>
          </w:tcPr>
          <w:p w14:paraId="6BE05A33"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Granted 27.11.19</w:t>
            </w:r>
          </w:p>
        </w:tc>
      </w:tr>
      <w:tr w:rsidR="00504FC4" w:rsidRPr="00504FC4" w14:paraId="6368DC4C" w14:textId="77777777" w:rsidTr="00476DBB">
        <w:tc>
          <w:tcPr>
            <w:tcW w:w="2518" w:type="dxa"/>
          </w:tcPr>
          <w:p w14:paraId="7C402532"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CB/19/03049/FULL</w:t>
            </w:r>
          </w:p>
          <w:p w14:paraId="43DFF1B0"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10.10.19</w:t>
            </w:r>
          </w:p>
          <w:p w14:paraId="0147D6F7" w14:textId="77777777" w:rsidR="00504FC4" w:rsidRPr="00504FC4" w:rsidRDefault="00504FC4" w:rsidP="00476DBB">
            <w:pPr>
              <w:spacing w:before="240"/>
              <w:rPr>
                <w:rFonts w:ascii="Verdana" w:hAnsi="Verdana"/>
                <w:sz w:val="22"/>
                <w:szCs w:val="22"/>
              </w:rPr>
            </w:pPr>
          </w:p>
        </w:tc>
        <w:tc>
          <w:tcPr>
            <w:tcW w:w="1985" w:type="dxa"/>
          </w:tcPr>
          <w:p w14:paraId="3C0E7608"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28 High Street, Wrestlingworth</w:t>
            </w:r>
          </w:p>
        </w:tc>
        <w:tc>
          <w:tcPr>
            <w:tcW w:w="1842" w:type="dxa"/>
          </w:tcPr>
          <w:p w14:paraId="11D2E282"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Two storey side extension and internal alterations</w:t>
            </w:r>
          </w:p>
        </w:tc>
        <w:tc>
          <w:tcPr>
            <w:tcW w:w="1418" w:type="dxa"/>
          </w:tcPr>
          <w:p w14:paraId="62484CBF"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No comment</w:t>
            </w:r>
          </w:p>
        </w:tc>
        <w:tc>
          <w:tcPr>
            <w:tcW w:w="1715" w:type="dxa"/>
          </w:tcPr>
          <w:p w14:paraId="0AB52C15"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Granted 20.11.19</w:t>
            </w:r>
          </w:p>
        </w:tc>
      </w:tr>
      <w:tr w:rsidR="00504FC4" w:rsidRPr="00504FC4" w14:paraId="61ADD63D" w14:textId="77777777" w:rsidTr="00476DBB">
        <w:tc>
          <w:tcPr>
            <w:tcW w:w="2518" w:type="dxa"/>
          </w:tcPr>
          <w:p w14:paraId="48D83211"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CB/19/03341/FULL</w:t>
            </w:r>
          </w:p>
          <w:p w14:paraId="29058394"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14.10.19</w:t>
            </w:r>
          </w:p>
        </w:tc>
        <w:tc>
          <w:tcPr>
            <w:tcW w:w="1985" w:type="dxa"/>
          </w:tcPr>
          <w:p w14:paraId="53959098"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58/60 High Street Wrestlingworth</w:t>
            </w:r>
          </w:p>
        </w:tc>
        <w:tc>
          <w:tcPr>
            <w:tcW w:w="1842" w:type="dxa"/>
          </w:tcPr>
          <w:p w14:paraId="2BD8EA2A"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Replacement of existing Drive over the Brook, to include a culvert</w:t>
            </w:r>
          </w:p>
        </w:tc>
        <w:tc>
          <w:tcPr>
            <w:tcW w:w="1418" w:type="dxa"/>
          </w:tcPr>
          <w:p w14:paraId="3B9C2A05"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No comment</w:t>
            </w:r>
          </w:p>
        </w:tc>
        <w:tc>
          <w:tcPr>
            <w:tcW w:w="1715" w:type="dxa"/>
          </w:tcPr>
          <w:p w14:paraId="7104D6B5"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Granted 10.12.19</w:t>
            </w:r>
          </w:p>
        </w:tc>
      </w:tr>
      <w:tr w:rsidR="00504FC4" w:rsidRPr="00504FC4" w14:paraId="1F2B4FD8" w14:textId="77777777" w:rsidTr="00476DBB">
        <w:tc>
          <w:tcPr>
            <w:tcW w:w="2518" w:type="dxa"/>
          </w:tcPr>
          <w:p w14:paraId="6500BEFF"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CB/19/03660/PCB</w:t>
            </w:r>
          </w:p>
          <w:p w14:paraId="68AC187F"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09.10.19</w:t>
            </w:r>
          </w:p>
          <w:p w14:paraId="2D34B480" w14:textId="77777777" w:rsidR="00504FC4" w:rsidRPr="00504FC4" w:rsidRDefault="00504FC4" w:rsidP="00476DBB">
            <w:pPr>
              <w:spacing w:before="240"/>
              <w:rPr>
                <w:rFonts w:ascii="Verdana" w:hAnsi="Verdana"/>
                <w:sz w:val="22"/>
                <w:szCs w:val="22"/>
              </w:rPr>
            </w:pPr>
          </w:p>
          <w:p w14:paraId="59FD6FB6" w14:textId="77777777" w:rsidR="00504FC4" w:rsidRPr="00504FC4" w:rsidRDefault="00504FC4" w:rsidP="00476DBB">
            <w:pPr>
              <w:spacing w:before="240"/>
              <w:rPr>
                <w:rFonts w:ascii="Verdana" w:hAnsi="Verdana"/>
                <w:sz w:val="22"/>
                <w:szCs w:val="22"/>
              </w:rPr>
            </w:pPr>
          </w:p>
          <w:p w14:paraId="6AB37175" w14:textId="77777777" w:rsidR="00504FC4" w:rsidRPr="00504FC4" w:rsidRDefault="00504FC4" w:rsidP="00476DBB">
            <w:pPr>
              <w:spacing w:before="240"/>
              <w:rPr>
                <w:rFonts w:ascii="Verdana" w:hAnsi="Verdana"/>
                <w:sz w:val="22"/>
                <w:szCs w:val="22"/>
              </w:rPr>
            </w:pPr>
          </w:p>
        </w:tc>
        <w:tc>
          <w:tcPr>
            <w:tcW w:w="1985" w:type="dxa"/>
          </w:tcPr>
          <w:p w14:paraId="01147544"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Telephone Box Wrestlingworth</w:t>
            </w:r>
          </w:p>
        </w:tc>
        <w:tc>
          <w:tcPr>
            <w:tcW w:w="1842" w:type="dxa"/>
          </w:tcPr>
          <w:p w14:paraId="08E36A6D"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Removal</w:t>
            </w:r>
          </w:p>
        </w:tc>
        <w:tc>
          <w:tcPr>
            <w:tcW w:w="1418" w:type="dxa"/>
          </w:tcPr>
          <w:p w14:paraId="17769E55"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No comment</w:t>
            </w:r>
          </w:p>
        </w:tc>
        <w:tc>
          <w:tcPr>
            <w:tcW w:w="1715" w:type="dxa"/>
          </w:tcPr>
          <w:p w14:paraId="3CA4F3D7"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Second round of consultation underway</w:t>
            </w:r>
          </w:p>
        </w:tc>
      </w:tr>
      <w:tr w:rsidR="00504FC4" w:rsidRPr="00504FC4" w14:paraId="54BC9EEA" w14:textId="77777777" w:rsidTr="00476DBB">
        <w:tc>
          <w:tcPr>
            <w:tcW w:w="2518" w:type="dxa"/>
          </w:tcPr>
          <w:p w14:paraId="5BA2CD43" w14:textId="77777777" w:rsidR="00504FC4" w:rsidRPr="00504FC4" w:rsidRDefault="00504FC4" w:rsidP="00476DBB">
            <w:pPr>
              <w:spacing w:before="240"/>
              <w:rPr>
                <w:rFonts w:ascii="Verdana" w:hAnsi="Verdana"/>
                <w:b/>
                <w:sz w:val="22"/>
                <w:szCs w:val="22"/>
              </w:rPr>
            </w:pPr>
            <w:r w:rsidRPr="00504FC4">
              <w:rPr>
                <w:rFonts w:ascii="Verdana" w:hAnsi="Verdana"/>
                <w:b/>
                <w:sz w:val="22"/>
                <w:szCs w:val="22"/>
              </w:rPr>
              <w:lastRenderedPageBreak/>
              <w:t>Application No. and Date</w:t>
            </w:r>
          </w:p>
        </w:tc>
        <w:tc>
          <w:tcPr>
            <w:tcW w:w="1985" w:type="dxa"/>
          </w:tcPr>
          <w:p w14:paraId="0FA95B3C" w14:textId="77777777" w:rsidR="00504FC4" w:rsidRPr="00504FC4" w:rsidRDefault="00504FC4" w:rsidP="00476DBB">
            <w:pPr>
              <w:spacing w:before="240"/>
              <w:rPr>
                <w:rFonts w:ascii="Verdana" w:hAnsi="Verdana"/>
                <w:b/>
                <w:sz w:val="22"/>
                <w:szCs w:val="22"/>
              </w:rPr>
            </w:pPr>
            <w:r w:rsidRPr="00504FC4">
              <w:rPr>
                <w:rFonts w:ascii="Verdana" w:hAnsi="Verdana"/>
                <w:b/>
                <w:sz w:val="22"/>
                <w:szCs w:val="22"/>
              </w:rPr>
              <w:t>Location</w:t>
            </w:r>
          </w:p>
        </w:tc>
        <w:tc>
          <w:tcPr>
            <w:tcW w:w="1842" w:type="dxa"/>
          </w:tcPr>
          <w:p w14:paraId="6F1DC2BE" w14:textId="77777777" w:rsidR="00504FC4" w:rsidRPr="00504FC4" w:rsidRDefault="00504FC4" w:rsidP="00476DBB">
            <w:pPr>
              <w:spacing w:before="240"/>
              <w:rPr>
                <w:rFonts w:ascii="Verdana" w:hAnsi="Verdana"/>
                <w:b/>
                <w:sz w:val="22"/>
                <w:szCs w:val="22"/>
              </w:rPr>
            </w:pPr>
            <w:r w:rsidRPr="00504FC4">
              <w:rPr>
                <w:rFonts w:ascii="Verdana" w:hAnsi="Verdana"/>
                <w:b/>
                <w:sz w:val="22"/>
                <w:szCs w:val="22"/>
              </w:rPr>
              <w:t>Works Proposed</w:t>
            </w:r>
          </w:p>
        </w:tc>
        <w:tc>
          <w:tcPr>
            <w:tcW w:w="1418" w:type="dxa"/>
          </w:tcPr>
          <w:p w14:paraId="63C4EAD5" w14:textId="77777777" w:rsidR="00504FC4" w:rsidRPr="00504FC4" w:rsidRDefault="00504FC4" w:rsidP="00476DBB">
            <w:pPr>
              <w:spacing w:before="240"/>
              <w:rPr>
                <w:rFonts w:ascii="Verdana" w:hAnsi="Verdana"/>
                <w:b/>
                <w:sz w:val="22"/>
                <w:szCs w:val="22"/>
              </w:rPr>
            </w:pPr>
            <w:r w:rsidRPr="00504FC4">
              <w:rPr>
                <w:rFonts w:ascii="Verdana" w:hAnsi="Verdana"/>
                <w:b/>
                <w:sz w:val="22"/>
                <w:szCs w:val="22"/>
              </w:rPr>
              <w:t>PC Comment</w:t>
            </w:r>
          </w:p>
        </w:tc>
        <w:tc>
          <w:tcPr>
            <w:tcW w:w="1715" w:type="dxa"/>
          </w:tcPr>
          <w:p w14:paraId="1471D84E" w14:textId="77777777" w:rsidR="00504FC4" w:rsidRPr="00504FC4" w:rsidRDefault="00504FC4" w:rsidP="00476DBB">
            <w:pPr>
              <w:spacing w:before="240"/>
              <w:rPr>
                <w:rFonts w:ascii="Verdana" w:hAnsi="Verdana"/>
                <w:b/>
                <w:sz w:val="22"/>
                <w:szCs w:val="22"/>
              </w:rPr>
            </w:pPr>
            <w:r w:rsidRPr="00504FC4">
              <w:rPr>
                <w:rFonts w:ascii="Verdana" w:hAnsi="Verdana"/>
                <w:b/>
                <w:sz w:val="22"/>
                <w:szCs w:val="22"/>
              </w:rPr>
              <w:t>Status</w:t>
            </w:r>
          </w:p>
          <w:p w14:paraId="6E83E387" w14:textId="77777777" w:rsidR="00504FC4" w:rsidRPr="00504FC4" w:rsidRDefault="00504FC4" w:rsidP="00476DBB">
            <w:pPr>
              <w:spacing w:before="240"/>
              <w:rPr>
                <w:rFonts w:ascii="Verdana" w:hAnsi="Verdana"/>
                <w:b/>
                <w:sz w:val="22"/>
                <w:szCs w:val="22"/>
              </w:rPr>
            </w:pPr>
          </w:p>
        </w:tc>
      </w:tr>
      <w:tr w:rsidR="00504FC4" w:rsidRPr="00504FC4" w14:paraId="45731B21" w14:textId="77777777" w:rsidTr="00476DBB">
        <w:tc>
          <w:tcPr>
            <w:tcW w:w="2518" w:type="dxa"/>
          </w:tcPr>
          <w:p w14:paraId="63294DFF"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CB/19/03876/FULL</w:t>
            </w:r>
          </w:p>
          <w:p w14:paraId="42A22B6B"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21.11.19</w:t>
            </w:r>
          </w:p>
        </w:tc>
        <w:tc>
          <w:tcPr>
            <w:tcW w:w="1985" w:type="dxa"/>
          </w:tcPr>
          <w:p w14:paraId="62688468"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 xml:space="preserve">1 Molehill Barns, </w:t>
            </w:r>
            <w:proofErr w:type="spellStart"/>
            <w:r w:rsidRPr="00504FC4">
              <w:rPr>
                <w:rFonts w:ascii="Verdana" w:hAnsi="Verdana"/>
                <w:sz w:val="22"/>
                <w:szCs w:val="22"/>
              </w:rPr>
              <w:t>Eyeworth</w:t>
            </w:r>
            <w:proofErr w:type="spellEnd"/>
          </w:p>
          <w:p w14:paraId="5EAC7022" w14:textId="77777777" w:rsidR="00504FC4" w:rsidRPr="00504FC4" w:rsidRDefault="00504FC4" w:rsidP="00476DBB">
            <w:pPr>
              <w:spacing w:before="240"/>
              <w:rPr>
                <w:rFonts w:ascii="Verdana" w:hAnsi="Verdana"/>
                <w:sz w:val="22"/>
                <w:szCs w:val="22"/>
              </w:rPr>
            </w:pPr>
          </w:p>
        </w:tc>
        <w:tc>
          <w:tcPr>
            <w:tcW w:w="1842" w:type="dxa"/>
          </w:tcPr>
          <w:p w14:paraId="1856A6D7"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Retrospective application for installation of bi-fold doors to kitchen</w:t>
            </w:r>
          </w:p>
        </w:tc>
        <w:tc>
          <w:tcPr>
            <w:tcW w:w="1418" w:type="dxa"/>
          </w:tcPr>
          <w:p w14:paraId="4F4B3B74"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No comment</w:t>
            </w:r>
          </w:p>
        </w:tc>
        <w:tc>
          <w:tcPr>
            <w:tcW w:w="1715" w:type="dxa"/>
          </w:tcPr>
          <w:p w14:paraId="1434B792" w14:textId="77777777" w:rsidR="00504FC4" w:rsidRPr="00504FC4" w:rsidRDefault="00504FC4" w:rsidP="00476DBB">
            <w:pPr>
              <w:spacing w:before="240"/>
              <w:rPr>
                <w:rFonts w:ascii="Verdana" w:hAnsi="Verdana"/>
                <w:sz w:val="22"/>
                <w:szCs w:val="22"/>
              </w:rPr>
            </w:pPr>
          </w:p>
        </w:tc>
      </w:tr>
      <w:tr w:rsidR="00504FC4" w:rsidRPr="00504FC4" w14:paraId="66A7E250" w14:textId="77777777" w:rsidTr="00476DBB">
        <w:tc>
          <w:tcPr>
            <w:tcW w:w="2518" w:type="dxa"/>
          </w:tcPr>
          <w:p w14:paraId="6BE49894"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CB/EN/19/0541</w:t>
            </w:r>
          </w:p>
          <w:p w14:paraId="3BBE4C91"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26.11.19</w:t>
            </w:r>
          </w:p>
        </w:tc>
        <w:tc>
          <w:tcPr>
            <w:tcW w:w="1985" w:type="dxa"/>
          </w:tcPr>
          <w:p w14:paraId="0E8C389C"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81 High Street, Wrestlingworth</w:t>
            </w:r>
          </w:p>
        </w:tc>
        <w:tc>
          <w:tcPr>
            <w:tcW w:w="1842" w:type="dxa"/>
          </w:tcPr>
          <w:p w14:paraId="34647BA9"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Enforcement Case re: erection of fence and vehicle crossover</w:t>
            </w:r>
          </w:p>
        </w:tc>
        <w:tc>
          <w:tcPr>
            <w:tcW w:w="1418" w:type="dxa"/>
          </w:tcPr>
          <w:p w14:paraId="0DE8C4B6"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No comment</w:t>
            </w:r>
          </w:p>
        </w:tc>
        <w:tc>
          <w:tcPr>
            <w:tcW w:w="1715" w:type="dxa"/>
          </w:tcPr>
          <w:p w14:paraId="35CF2414" w14:textId="77777777" w:rsidR="00504FC4" w:rsidRPr="00504FC4" w:rsidRDefault="00504FC4" w:rsidP="00476DBB">
            <w:pPr>
              <w:spacing w:before="240"/>
              <w:rPr>
                <w:rFonts w:ascii="Verdana" w:hAnsi="Verdana"/>
                <w:sz w:val="22"/>
                <w:szCs w:val="22"/>
              </w:rPr>
            </w:pPr>
          </w:p>
        </w:tc>
      </w:tr>
      <w:tr w:rsidR="00504FC4" w:rsidRPr="00504FC4" w14:paraId="3F967070" w14:textId="77777777" w:rsidTr="00476DBB">
        <w:tc>
          <w:tcPr>
            <w:tcW w:w="2518" w:type="dxa"/>
          </w:tcPr>
          <w:p w14:paraId="51A2091A"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CB/19/01407/PIP</w:t>
            </w:r>
          </w:p>
          <w:p w14:paraId="504415D1"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28.11.19</w:t>
            </w:r>
          </w:p>
        </w:tc>
        <w:tc>
          <w:tcPr>
            <w:tcW w:w="1985" w:type="dxa"/>
          </w:tcPr>
          <w:p w14:paraId="5F05D7ED"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Land at Amber Lodge Wrestlingworth</w:t>
            </w:r>
          </w:p>
        </w:tc>
        <w:tc>
          <w:tcPr>
            <w:tcW w:w="1842" w:type="dxa"/>
          </w:tcPr>
          <w:p w14:paraId="7E39999A"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Appeal against decision not to grant permission for a two storey dwelling on land to the south of Amber Lodge</w:t>
            </w:r>
          </w:p>
        </w:tc>
        <w:tc>
          <w:tcPr>
            <w:tcW w:w="1418" w:type="dxa"/>
          </w:tcPr>
          <w:p w14:paraId="02C6A87A"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PC objected to the original application as it was outside the settlement envelope</w:t>
            </w:r>
          </w:p>
        </w:tc>
        <w:tc>
          <w:tcPr>
            <w:tcW w:w="1715" w:type="dxa"/>
          </w:tcPr>
          <w:p w14:paraId="1A3A09CB" w14:textId="77777777" w:rsidR="00504FC4" w:rsidRPr="00504FC4" w:rsidRDefault="00504FC4" w:rsidP="00476DBB">
            <w:pPr>
              <w:spacing w:before="240"/>
              <w:rPr>
                <w:rFonts w:ascii="Verdana" w:hAnsi="Verdana"/>
                <w:sz w:val="22"/>
                <w:szCs w:val="22"/>
              </w:rPr>
            </w:pPr>
          </w:p>
        </w:tc>
      </w:tr>
      <w:tr w:rsidR="00504FC4" w:rsidRPr="00504FC4" w14:paraId="15F394B7" w14:textId="77777777" w:rsidTr="00476DBB">
        <w:tc>
          <w:tcPr>
            <w:tcW w:w="2518" w:type="dxa"/>
          </w:tcPr>
          <w:p w14:paraId="0964524E"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CB/EN/9/0561</w:t>
            </w:r>
          </w:p>
          <w:p w14:paraId="68B6371A"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06.12.19</w:t>
            </w:r>
          </w:p>
        </w:tc>
        <w:tc>
          <w:tcPr>
            <w:tcW w:w="1985" w:type="dxa"/>
          </w:tcPr>
          <w:p w14:paraId="316CC633"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21 Village Road Cockayne Hatley</w:t>
            </w:r>
          </w:p>
        </w:tc>
        <w:tc>
          <w:tcPr>
            <w:tcW w:w="1842" w:type="dxa"/>
          </w:tcPr>
          <w:p w14:paraId="34FC5FA1"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Enforcement Case re: change of use of agricultural land to garden and erection of garden building</w:t>
            </w:r>
          </w:p>
        </w:tc>
        <w:tc>
          <w:tcPr>
            <w:tcW w:w="1418" w:type="dxa"/>
          </w:tcPr>
          <w:p w14:paraId="50ED79CE" w14:textId="77777777" w:rsidR="00504FC4" w:rsidRPr="00504FC4" w:rsidRDefault="00504FC4" w:rsidP="00476DBB">
            <w:pPr>
              <w:spacing w:before="240"/>
              <w:rPr>
                <w:rFonts w:ascii="Verdana" w:hAnsi="Verdana"/>
                <w:sz w:val="22"/>
                <w:szCs w:val="22"/>
              </w:rPr>
            </w:pPr>
            <w:r w:rsidRPr="00504FC4">
              <w:rPr>
                <w:rFonts w:ascii="Verdana" w:hAnsi="Verdana"/>
                <w:sz w:val="22"/>
                <w:szCs w:val="22"/>
              </w:rPr>
              <w:t>Support for appeal regarding removal of fence only.  Suggest meeting with CBC</w:t>
            </w:r>
          </w:p>
          <w:p w14:paraId="4166B744" w14:textId="77777777" w:rsidR="00504FC4" w:rsidRPr="00504FC4" w:rsidRDefault="00504FC4" w:rsidP="00476DBB">
            <w:pPr>
              <w:spacing w:before="240"/>
              <w:rPr>
                <w:rFonts w:ascii="Verdana" w:hAnsi="Verdana"/>
                <w:sz w:val="22"/>
                <w:szCs w:val="22"/>
              </w:rPr>
            </w:pPr>
          </w:p>
        </w:tc>
        <w:tc>
          <w:tcPr>
            <w:tcW w:w="1715" w:type="dxa"/>
          </w:tcPr>
          <w:p w14:paraId="1C9186F8" w14:textId="77777777" w:rsidR="00504FC4" w:rsidRPr="00504FC4" w:rsidRDefault="00504FC4" w:rsidP="00476DBB">
            <w:pPr>
              <w:spacing w:before="240"/>
              <w:rPr>
                <w:rFonts w:ascii="Verdana" w:hAnsi="Verdana"/>
                <w:sz w:val="22"/>
                <w:szCs w:val="22"/>
              </w:rPr>
            </w:pPr>
          </w:p>
        </w:tc>
      </w:tr>
    </w:tbl>
    <w:p w14:paraId="3C9CE1EF" w14:textId="77777777" w:rsidR="00504FC4" w:rsidRPr="00504FC4" w:rsidRDefault="00504FC4" w:rsidP="00504FC4">
      <w:pPr>
        <w:rPr>
          <w:rFonts w:ascii="Verdana" w:hAnsi="Verdana"/>
          <w:sz w:val="22"/>
          <w:szCs w:val="22"/>
        </w:rPr>
      </w:pPr>
    </w:p>
    <w:p w14:paraId="6994632A" w14:textId="77777777" w:rsidR="00504FC4" w:rsidRPr="00504FC4" w:rsidRDefault="00504FC4" w:rsidP="00504FC4">
      <w:pPr>
        <w:rPr>
          <w:rFonts w:ascii="Verdana" w:hAnsi="Verdana"/>
          <w:sz w:val="22"/>
          <w:szCs w:val="22"/>
        </w:rPr>
      </w:pPr>
    </w:p>
    <w:p w14:paraId="52760440" w14:textId="77777777" w:rsidR="00504FC4" w:rsidRPr="00504FC4" w:rsidRDefault="00504FC4" w:rsidP="00D6196A">
      <w:pPr>
        <w:spacing w:before="240"/>
        <w:rPr>
          <w:rFonts w:ascii="Verdana" w:hAnsi="Verdana"/>
          <w:b/>
          <w:sz w:val="22"/>
          <w:szCs w:val="22"/>
        </w:rPr>
      </w:pPr>
    </w:p>
    <w:sectPr w:rsidR="00504FC4" w:rsidRPr="00504FC4" w:rsidSect="00FB7702">
      <w:headerReference w:type="default" r:id="rId8"/>
      <w:footerReference w:type="default" r:id="rId9"/>
      <w:pgSz w:w="11906" w:h="16838"/>
      <w:pgMar w:top="1134" w:right="1134" w:bottom="1134" w:left="1418" w:header="709" w:footer="709" w:gutter="0"/>
      <w:pgNumType w:start="6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03756" w14:textId="77777777" w:rsidR="00A01F97" w:rsidRDefault="00A01F97" w:rsidP="00AA0C44">
      <w:r>
        <w:separator/>
      </w:r>
    </w:p>
  </w:endnote>
  <w:endnote w:type="continuationSeparator" w:id="0">
    <w:p w14:paraId="665616DA" w14:textId="77777777" w:rsidR="00A01F97" w:rsidRDefault="00A01F97" w:rsidP="00AA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UIText">
    <w:charset w:val="88"/>
    <w:family w:val="auto"/>
    <w:pitch w:val="variable"/>
    <w:sig w:usb0="2000028F" w:usb1="0A080003" w:usb2="00000010" w:usb3="00000000" w:csb0="0010019F" w:csb1="00000000"/>
  </w:font>
  <w:font w:name="Segoe UI">
    <w:panose1 w:val="020B0502040204020203"/>
    <w:charset w:val="00"/>
    <w:family w:val="swiss"/>
    <w:pitch w:val="variable"/>
    <w:sig w:usb0="E4002EFF" w:usb1="C000E47F" w:usb2="00000009" w:usb3="00000000" w:csb0="000001FF" w:csb1="00000000"/>
  </w:font>
  <w:font w:name="Museo Sans 900">
    <w:altName w:val="Museo Sans 900"/>
    <w:charset w:val="00"/>
    <w:family w:val="swiss"/>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6DB59" w14:textId="12DECCC0" w:rsidR="00476DBB" w:rsidRDefault="00476DB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E59CF">
      <w:rPr>
        <w:caps/>
        <w:noProof/>
        <w:color w:val="4F81BD" w:themeColor="accent1"/>
      </w:rPr>
      <w:t>640</w:t>
    </w:r>
    <w:r>
      <w:rPr>
        <w:caps/>
        <w:noProof/>
        <w:color w:val="4F81BD" w:themeColor="accent1"/>
      </w:rPr>
      <w:fldChar w:fldCharType="end"/>
    </w:r>
  </w:p>
  <w:p w14:paraId="3F1956EF" w14:textId="77777777" w:rsidR="00476DBB" w:rsidRDefault="00476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DD440" w14:textId="77777777" w:rsidR="00A01F97" w:rsidRDefault="00A01F97" w:rsidP="00AA0C44">
      <w:r>
        <w:separator/>
      </w:r>
    </w:p>
  </w:footnote>
  <w:footnote w:type="continuationSeparator" w:id="0">
    <w:p w14:paraId="00561D16" w14:textId="77777777" w:rsidR="00A01F97" w:rsidRDefault="00A01F97" w:rsidP="00AA0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636123"/>
      <w:docPartObj>
        <w:docPartGallery w:val="Page Numbers (Top of Page)"/>
        <w:docPartUnique/>
      </w:docPartObj>
    </w:sdtPr>
    <w:sdtEndPr>
      <w:rPr>
        <w:noProof/>
      </w:rPr>
    </w:sdtEndPr>
    <w:sdtContent>
      <w:p w14:paraId="1315082C" w14:textId="74C36513" w:rsidR="00476DBB" w:rsidRDefault="00476DBB">
        <w:pPr>
          <w:pStyle w:val="Header"/>
          <w:jc w:val="right"/>
        </w:pPr>
        <w:r>
          <w:fldChar w:fldCharType="begin"/>
        </w:r>
        <w:r>
          <w:instrText xml:space="preserve"> PAGE   \* MERGEFORMAT </w:instrText>
        </w:r>
        <w:r>
          <w:fldChar w:fldCharType="separate"/>
        </w:r>
        <w:r w:rsidR="004E59CF">
          <w:rPr>
            <w:noProof/>
          </w:rPr>
          <w:t>640</w:t>
        </w:r>
        <w:r>
          <w:rPr>
            <w:noProof/>
          </w:rPr>
          <w:fldChar w:fldCharType="end"/>
        </w:r>
      </w:p>
    </w:sdtContent>
  </w:sdt>
  <w:p w14:paraId="6A3F8A91" w14:textId="77777777" w:rsidR="00476DBB" w:rsidRDefault="00476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C77"/>
    <w:multiLevelType w:val="hybridMultilevel"/>
    <w:tmpl w:val="3DEA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5534C"/>
    <w:multiLevelType w:val="hybridMultilevel"/>
    <w:tmpl w:val="924C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B50E1"/>
    <w:multiLevelType w:val="hybridMultilevel"/>
    <w:tmpl w:val="192C0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246EF1"/>
    <w:multiLevelType w:val="hybridMultilevel"/>
    <w:tmpl w:val="D6C6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9142F"/>
    <w:multiLevelType w:val="hybridMultilevel"/>
    <w:tmpl w:val="818C377A"/>
    <w:lvl w:ilvl="0" w:tplc="CA1C091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B19CC"/>
    <w:multiLevelType w:val="hybridMultilevel"/>
    <w:tmpl w:val="B57AB3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A443BF"/>
    <w:multiLevelType w:val="multilevel"/>
    <w:tmpl w:val="6F626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194814"/>
    <w:multiLevelType w:val="hybridMultilevel"/>
    <w:tmpl w:val="B43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F1C66"/>
    <w:multiLevelType w:val="hybridMultilevel"/>
    <w:tmpl w:val="5218F7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AB1367B"/>
    <w:multiLevelType w:val="hybridMultilevel"/>
    <w:tmpl w:val="968E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326C7"/>
    <w:multiLevelType w:val="multilevel"/>
    <w:tmpl w:val="B0D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392100"/>
    <w:multiLevelType w:val="hybridMultilevel"/>
    <w:tmpl w:val="C48A8E9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15:restartNumberingAfterBreak="0">
    <w:nsid w:val="23FF2773"/>
    <w:multiLevelType w:val="hybridMultilevel"/>
    <w:tmpl w:val="123625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1C7D92"/>
    <w:multiLevelType w:val="hybridMultilevel"/>
    <w:tmpl w:val="6096EB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4231D6F"/>
    <w:multiLevelType w:val="hybridMultilevel"/>
    <w:tmpl w:val="0762751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45213B"/>
    <w:multiLevelType w:val="hybridMultilevel"/>
    <w:tmpl w:val="E3524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107E1B"/>
    <w:multiLevelType w:val="hybridMultilevel"/>
    <w:tmpl w:val="5022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B3433"/>
    <w:multiLevelType w:val="hybridMultilevel"/>
    <w:tmpl w:val="891097F2"/>
    <w:lvl w:ilvl="0" w:tplc="C56C5056">
      <w:start w:val="1"/>
      <w:numFmt w:val="decimal"/>
      <w:lvlText w:val="%1)"/>
      <w:lvlJc w:val="left"/>
      <w:pPr>
        <w:ind w:left="360" w:hanging="360"/>
      </w:pPr>
      <w:rPr>
        <w:rFonts w:asciiTheme="minorHAnsi" w:eastAsia="Times New Roman"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190325"/>
    <w:multiLevelType w:val="hybridMultilevel"/>
    <w:tmpl w:val="607271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35463C"/>
    <w:multiLevelType w:val="hybridMultilevel"/>
    <w:tmpl w:val="3CC0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C107F"/>
    <w:multiLevelType w:val="hybridMultilevel"/>
    <w:tmpl w:val="FF94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B3564"/>
    <w:multiLevelType w:val="multilevel"/>
    <w:tmpl w:val="D3CA9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749E6"/>
    <w:multiLevelType w:val="hybridMultilevel"/>
    <w:tmpl w:val="72CC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890541"/>
    <w:multiLevelType w:val="hybridMultilevel"/>
    <w:tmpl w:val="6ADE57A0"/>
    <w:lvl w:ilvl="0" w:tplc="9092B8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B4285"/>
    <w:multiLevelType w:val="hybridMultilevel"/>
    <w:tmpl w:val="7E94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50E41"/>
    <w:multiLevelType w:val="multilevel"/>
    <w:tmpl w:val="1DFE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032D6D"/>
    <w:multiLevelType w:val="hybridMultilevel"/>
    <w:tmpl w:val="C1C6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FF512B"/>
    <w:multiLevelType w:val="hybridMultilevel"/>
    <w:tmpl w:val="543A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765167"/>
    <w:multiLevelType w:val="hybridMultilevel"/>
    <w:tmpl w:val="45542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4F164AF"/>
    <w:multiLevelType w:val="multilevel"/>
    <w:tmpl w:val="AAE0F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A7097E"/>
    <w:multiLevelType w:val="hybridMultilevel"/>
    <w:tmpl w:val="AD0A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71693"/>
    <w:multiLevelType w:val="hybridMultilevel"/>
    <w:tmpl w:val="7F706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D84275"/>
    <w:multiLevelType w:val="multilevel"/>
    <w:tmpl w:val="6BD8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DA4F92"/>
    <w:multiLevelType w:val="hybridMultilevel"/>
    <w:tmpl w:val="B28EA456"/>
    <w:lvl w:ilvl="0" w:tplc="08090001">
      <w:start w:val="1"/>
      <w:numFmt w:val="bullet"/>
      <w:lvlText w:val=""/>
      <w:lvlJc w:val="left"/>
      <w:pPr>
        <w:ind w:left="-3032"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0" w:hanging="360"/>
      </w:pPr>
      <w:rPr>
        <w:rFonts w:ascii="Symbol" w:hAnsi="Symbol" w:hint="default"/>
      </w:rPr>
    </w:lvl>
    <w:lvl w:ilvl="7" w:tplc="08090003" w:tentative="1">
      <w:start w:val="1"/>
      <w:numFmt w:val="bullet"/>
      <w:lvlText w:val="o"/>
      <w:lvlJc w:val="left"/>
      <w:pPr>
        <w:ind w:left="720" w:hanging="360"/>
      </w:pPr>
      <w:rPr>
        <w:rFonts w:ascii="Courier New" w:hAnsi="Courier New" w:cs="Courier New" w:hint="default"/>
      </w:rPr>
    </w:lvl>
    <w:lvl w:ilvl="8" w:tplc="08090005" w:tentative="1">
      <w:start w:val="1"/>
      <w:numFmt w:val="bullet"/>
      <w:lvlText w:val=""/>
      <w:lvlJc w:val="left"/>
      <w:pPr>
        <w:ind w:left="1440" w:hanging="360"/>
      </w:pPr>
      <w:rPr>
        <w:rFonts w:ascii="Wingdings" w:hAnsi="Wingdings" w:hint="default"/>
      </w:rPr>
    </w:lvl>
  </w:abstractNum>
  <w:abstractNum w:abstractNumId="34" w15:restartNumberingAfterBreak="0">
    <w:nsid w:val="5EB87272"/>
    <w:multiLevelType w:val="hybridMultilevel"/>
    <w:tmpl w:val="851A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9090A"/>
    <w:multiLevelType w:val="hybridMultilevel"/>
    <w:tmpl w:val="CC0A2DB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6" w15:restartNumberingAfterBreak="0">
    <w:nsid w:val="6B8D5BF0"/>
    <w:multiLevelType w:val="multilevel"/>
    <w:tmpl w:val="969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627F56"/>
    <w:multiLevelType w:val="hybridMultilevel"/>
    <w:tmpl w:val="C78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891DB7"/>
    <w:multiLevelType w:val="hybridMultilevel"/>
    <w:tmpl w:val="765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F395F"/>
    <w:multiLevelType w:val="hybridMultilevel"/>
    <w:tmpl w:val="61E8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9349B4"/>
    <w:multiLevelType w:val="hybridMultilevel"/>
    <w:tmpl w:val="EC505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5F5F8A"/>
    <w:multiLevelType w:val="hybridMultilevel"/>
    <w:tmpl w:val="B712B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F4D63"/>
    <w:multiLevelType w:val="hybridMultilevel"/>
    <w:tmpl w:val="56FA30B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A307A2"/>
    <w:multiLevelType w:val="hybridMultilevel"/>
    <w:tmpl w:val="22A2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E3076D"/>
    <w:multiLevelType w:val="hybridMultilevel"/>
    <w:tmpl w:val="3B68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2B55DD"/>
    <w:multiLevelType w:val="hybridMultilevel"/>
    <w:tmpl w:val="95FE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412C8"/>
    <w:multiLevelType w:val="hybridMultilevel"/>
    <w:tmpl w:val="61DE1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F1182B"/>
    <w:multiLevelType w:val="multilevel"/>
    <w:tmpl w:val="AA78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8"/>
  </w:num>
  <w:num w:numId="3">
    <w:abstractNumId w:val="24"/>
  </w:num>
  <w:num w:numId="4">
    <w:abstractNumId w:val="35"/>
  </w:num>
  <w:num w:numId="5">
    <w:abstractNumId w:val="22"/>
  </w:num>
  <w:num w:numId="6">
    <w:abstractNumId w:val="42"/>
  </w:num>
  <w:num w:numId="7">
    <w:abstractNumId w:val="18"/>
  </w:num>
  <w:num w:numId="8">
    <w:abstractNumId w:val="15"/>
  </w:num>
  <w:num w:numId="9">
    <w:abstractNumId w:val="4"/>
  </w:num>
  <w:num w:numId="10">
    <w:abstractNumId w:val="17"/>
  </w:num>
  <w:num w:numId="11">
    <w:abstractNumId w:val="12"/>
  </w:num>
  <w:num w:numId="12">
    <w:abstractNumId w:val="1"/>
  </w:num>
  <w:num w:numId="13">
    <w:abstractNumId w:val="11"/>
  </w:num>
  <w:num w:numId="14">
    <w:abstractNumId w:val="5"/>
  </w:num>
  <w:num w:numId="15">
    <w:abstractNumId w:val="30"/>
  </w:num>
  <w:num w:numId="16">
    <w:abstractNumId w:val="21"/>
  </w:num>
  <w:num w:numId="17">
    <w:abstractNumId w:val="43"/>
  </w:num>
  <w:num w:numId="18">
    <w:abstractNumId w:val="28"/>
  </w:num>
  <w:num w:numId="19">
    <w:abstractNumId w:val="2"/>
  </w:num>
  <w:num w:numId="20">
    <w:abstractNumId w:val="19"/>
  </w:num>
  <w:num w:numId="21">
    <w:abstractNumId w:val="44"/>
  </w:num>
  <w:num w:numId="22">
    <w:abstractNumId w:val="38"/>
  </w:num>
  <w:num w:numId="23">
    <w:abstractNumId w:val="32"/>
  </w:num>
  <w:num w:numId="24">
    <w:abstractNumId w:val="14"/>
  </w:num>
  <w:num w:numId="25">
    <w:abstractNumId w:val="40"/>
  </w:num>
  <w:num w:numId="26">
    <w:abstractNumId w:val="39"/>
  </w:num>
  <w:num w:numId="27">
    <w:abstractNumId w:val="27"/>
  </w:num>
  <w:num w:numId="28">
    <w:abstractNumId w:val="10"/>
  </w:num>
  <w:num w:numId="29">
    <w:abstractNumId w:val="36"/>
  </w:num>
  <w:num w:numId="30">
    <w:abstractNumId w:val="47"/>
  </w:num>
  <w:num w:numId="31">
    <w:abstractNumId w:val="6"/>
  </w:num>
  <w:num w:numId="32">
    <w:abstractNumId w:val="29"/>
  </w:num>
  <w:num w:numId="33">
    <w:abstractNumId w:val="3"/>
  </w:num>
  <w:num w:numId="34">
    <w:abstractNumId w:val="0"/>
  </w:num>
  <w:num w:numId="35">
    <w:abstractNumId w:val="25"/>
  </w:num>
  <w:num w:numId="36">
    <w:abstractNumId w:val="20"/>
  </w:num>
  <w:num w:numId="37">
    <w:abstractNumId w:val="46"/>
  </w:num>
  <w:num w:numId="38">
    <w:abstractNumId w:val="16"/>
  </w:num>
  <w:num w:numId="39">
    <w:abstractNumId w:val="41"/>
  </w:num>
  <w:num w:numId="40">
    <w:abstractNumId w:val="23"/>
  </w:num>
  <w:num w:numId="41">
    <w:abstractNumId w:val="26"/>
  </w:num>
  <w:num w:numId="42">
    <w:abstractNumId w:val="34"/>
  </w:num>
  <w:num w:numId="43">
    <w:abstractNumId w:val="45"/>
  </w:num>
  <w:num w:numId="44">
    <w:abstractNumId w:val="9"/>
  </w:num>
  <w:num w:numId="45">
    <w:abstractNumId w:val="31"/>
  </w:num>
  <w:num w:numId="46">
    <w:abstractNumId w:val="13"/>
  </w:num>
  <w:num w:numId="47">
    <w:abstractNumId w:val="7"/>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E5"/>
    <w:rsid w:val="00001835"/>
    <w:rsid w:val="000043F1"/>
    <w:rsid w:val="000052FD"/>
    <w:rsid w:val="000058F2"/>
    <w:rsid w:val="000064DF"/>
    <w:rsid w:val="000076BD"/>
    <w:rsid w:val="000106DB"/>
    <w:rsid w:val="00010C72"/>
    <w:rsid w:val="0001566F"/>
    <w:rsid w:val="000236B2"/>
    <w:rsid w:val="00030DA6"/>
    <w:rsid w:val="00031F38"/>
    <w:rsid w:val="0003284E"/>
    <w:rsid w:val="0003678A"/>
    <w:rsid w:val="00042EB3"/>
    <w:rsid w:val="00045C23"/>
    <w:rsid w:val="00046A9F"/>
    <w:rsid w:val="000475DB"/>
    <w:rsid w:val="0006233E"/>
    <w:rsid w:val="0006254A"/>
    <w:rsid w:val="00063344"/>
    <w:rsid w:val="00063511"/>
    <w:rsid w:val="00063FD0"/>
    <w:rsid w:val="000657F4"/>
    <w:rsid w:val="00066952"/>
    <w:rsid w:val="00072941"/>
    <w:rsid w:val="00072D2B"/>
    <w:rsid w:val="0007703C"/>
    <w:rsid w:val="00081052"/>
    <w:rsid w:val="000830AD"/>
    <w:rsid w:val="00087113"/>
    <w:rsid w:val="00091A94"/>
    <w:rsid w:val="0009308E"/>
    <w:rsid w:val="00093B50"/>
    <w:rsid w:val="000A0CD1"/>
    <w:rsid w:val="000A3247"/>
    <w:rsid w:val="000A35E8"/>
    <w:rsid w:val="000A47B7"/>
    <w:rsid w:val="000A5C9A"/>
    <w:rsid w:val="000A74DE"/>
    <w:rsid w:val="000A76D1"/>
    <w:rsid w:val="000A7D58"/>
    <w:rsid w:val="000B0E03"/>
    <w:rsid w:val="000B0F5D"/>
    <w:rsid w:val="000B2244"/>
    <w:rsid w:val="000B68C1"/>
    <w:rsid w:val="000B7B20"/>
    <w:rsid w:val="000C3C5A"/>
    <w:rsid w:val="000C464A"/>
    <w:rsid w:val="000C621D"/>
    <w:rsid w:val="000C6EC7"/>
    <w:rsid w:val="000C77AA"/>
    <w:rsid w:val="000D1C35"/>
    <w:rsid w:val="000D5152"/>
    <w:rsid w:val="000D5E51"/>
    <w:rsid w:val="000E105A"/>
    <w:rsid w:val="000E2410"/>
    <w:rsid w:val="000E292A"/>
    <w:rsid w:val="000E3B3A"/>
    <w:rsid w:val="000E4CD9"/>
    <w:rsid w:val="000E528B"/>
    <w:rsid w:val="000E679F"/>
    <w:rsid w:val="000F400A"/>
    <w:rsid w:val="0010070F"/>
    <w:rsid w:val="0010253E"/>
    <w:rsid w:val="00105283"/>
    <w:rsid w:val="001059BD"/>
    <w:rsid w:val="00107EC1"/>
    <w:rsid w:val="001101BB"/>
    <w:rsid w:val="001106C1"/>
    <w:rsid w:val="00111372"/>
    <w:rsid w:val="0011187F"/>
    <w:rsid w:val="00112EF1"/>
    <w:rsid w:val="0011366E"/>
    <w:rsid w:val="00117244"/>
    <w:rsid w:val="00120E74"/>
    <w:rsid w:val="00123CD1"/>
    <w:rsid w:val="00125498"/>
    <w:rsid w:val="00127D35"/>
    <w:rsid w:val="00131B79"/>
    <w:rsid w:val="00135032"/>
    <w:rsid w:val="001428E6"/>
    <w:rsid w:val="00144C7A"/>
    <w:rsid w:val="00144FB1"/>
    <w:rsid w:val="00145ECC"/>
    <w:rsid w:val="00147F12"/>
    <w:rsid w:val="001512CD"/>
    <w:rsid w:val="001521BB"/>
    <w:rsid w:val="001567BD"/>
    <w:rsid w:val="00161323"/>
    <w:rsid w:val="00164066"/>
    <w:rsid w:val="00165CEE"/>
    <w:rsid w:val="0016771F"/>
    <w:rsid w:val="00167BE3"/>
    <w:rsid w:val="0017047E"/>
    <w:rsid w:val="00172BB9"/>
    <w:rsid w:val="00174C99"/>
    <w:rsid w:val="001765E9"/>
    <w:rsid w:val="001843BF"/>
    <w:rsid w:val="00184A0E"/>
    <w:rsid w:val="00185506"/>
    <w:rsid w:val="001874D5"/>
    <w:rsid w:val="00191743"/>
    <w:rsid w:val="001926FC"/>
    <w:rsid w:val="0019319D"/>
    <w:rsid w:val="00193ABA"/>
    <w:rsid w:val="0019603C"/>
    <w:rsid w:val="00197B0C"/>
    <w:rsid w:val="001A4AD4"/>
    <w:rsid w:val="001A599D"/>
    <w:rsid w:val="001A61A2"/>
    <w:rsid w:val="001A6ABE"/>
    <w:rsid w:val="001B1B37"/>
    <w:rsid w:val="001B2146"/>
    <w:rsid w:val="001B2EC8"/>
    <w:rsid w:val="001B3920"/>
    <w:rsid w:val="001B49C8"/>
    <w:rsid w:val="001B773D"/>
    <w:rsid w:val="001C36C3"/>
    <w:rsid w:val="001C3B23"/>
    <w:rsid w:val="001C6015"/>
    <w:rsid w:val="001C6F8F"/>
    <w:rsid w:val="001D0CE2"/>
    <w:rsid w:val="001D2723"/>
    <w:rsid w:val="001D347A"/>
    <w:rsid w:val="001D38BA"/>
    <w:rsid w:val="001D5898"/>
    <w:rsid w:val="001D67CD"/>
    <w:rsid w:val="001E19E6"/>
    <w:rsid w:val="001E3CA5"/>
    <w:rsid w:val="001E3FB5"/>
    <w:rsid w:val="001E4F58"/>
    <w:rsid w:val="001E4FD5"/>
    <w:rsid w:val="001E64CA"/>
    <w:rsid w:val="001E7F5B"/>
    <w:rsid w:val="001F0D47"/>
    <w:rsid w:val="001F103D"/>
    <w:rsid w:val="001F205C"/>
    <w:rsid w:val="001F4CFF"/>
    <w:rsid w:val="001F5DD7"/>
    <w:rsid w:val="001F71BF"/>
    <w:rsid w:val="002001A9"/>
    <w:rsid w:val="00201DAB"/>
    <w:rsid w:val="00202400"/>
    <w:rsid w:val="002042CE"/>
    <w:rsid w:val="00210B66"/>
    <w:rsid w:val="00211AA7"/>
    <w:rsid w:val="00211F78"/>
    <w:rsid w:val="0021361A"/>
    <w:rsid w:val="00214815"/>
    <w:rsid w:val="00215D2F"/>
    <w:rsid w:val="0021692D"/>
    <w:rsid w:val="002175BF"/>
    <w:rsid w:val="00220E52"/>
    <w:rsid w:val="00222247"/>
    <w:rsid w:val="00230230"/>
    <w:rsid w:val="002405C8"/>
    <w:rsid w:val="002426E8"/>
    <w:rsid w:val="00243C8B"/>
    <w:rsid w:val="002503C3"/>
    <w:rsid w:val="002507A1"/>
    <w:rsid w:val="00255FE5"/>
    <w:rsid w:val="00257F5E"/>
    <w:rsid w:val="00261FD7"/>
    <w:rsid w:val="00265B48"/>
    <w:rsid w:val="00266FB6"/>
    <w:rsid w:val="00267870"/>
    <w:rsid w:val="0027031D"/>
    <w:rsid w:val="002705C7"/>
    <w:rsid w:val="00270FC9"/>
    <w:rsid w:val="00272E81"/>
    <w:rsid w:val="00273137"/>
    <w:rsid w:val="00273D2F"/>
    <w:rsid w:val="0027467B"/>
    <w:rsid w:val="00274B72"/>
    <w:rsid w:val="0027575E"/>
    <w:rsid w:val="002776B4"/>
    <w:rsid w:val="00277887"/>
    <w:rsid w:val="00277B8F"/>
    <w:rsid w:val="002819C4"/>
    <w:rsid w:val="00283597"/>
    <w:rsid w:val="00283669"/>
    <w:rsid w:val="00283B5B"/>
    <w:rsid w:val="0028681D"/>
    <w:rsid w:val="002875F7"/>
    <w:rsid w:val="002877EE"/>
    <w:rsid w:val="00290B89"/>
    <w:rsid w:val="00291D06"/>
    <w:rsid w:val="00291D77"/>
    <w:rsid w:val="0029461D"/>
    <w:rsid w:val="00294FA9"/>
    <w:rsid w:val="00295F05"/>
    <w:rsid w:val="00297024"/>
    <w:rsid w:val="002A3329"/>
    <w:rsid w:val="002A4249"/>
    <w:rsid w:val="002A6971"/>
    <w:rsid w:val="002A7267"/>
    <w:rsid w:val="002A7AAB"/>
    <w:rsid w:val="002B1B98"/>
    <w:rsid w:val="002B3AEC"/>
    <w:rsid w:val="002B3F06"/>
    <w:rsid w:val="002B4FA2"/>
    <w:rsid w:val="002C0CEF"/>
    <w:rsid w:val="002C48CC"/>
    <w:rsid w:val="002C72CA"/>
    <w:rsid w:val="002D0536"/>
    <w:rsid w:val="002D10B5"/>
    <w:rsid w:val="002D11AA"/>
    <w:rsid w:val="002D3CED"/>
    <w:rsid w:val="002D3FCA"/>
    <w:rsid w:val="002D4DBD"/>
    <w:rsid w:val="002D572E"/>
    <w:rsid w:val="002D5F91"/>
    <w:rsid w:val="002D6916"/>
    <w:rsid w:val="002D6A23"/>
    <w:rsid w:val="002E28FB"/>
    <w:rsid w:val="002E5011"/>
    <w:rsid w:val="002E658F"/>
    <w:rsid w:val="002E6A75"/>
    <w:rsid w:val="002F30CE"/>
    <w:rsid w:val="002F5F77"/>
    <w:rsid w:val="002F6184"/>
    <w:rsid w:val="003013E2"/>
    <w:rsid w:val="00306233"/>
    <w:rsid w:val="00310A16"/>
    <w:rsid w:val="0031326E"/>
    <w:rsid w:val="00314737"/>
    <w:rsid w:val="00314833"/>
    <w:rsid w:val="0031484D"/>
    <w:rsid w:val="00315B29"/>
    <w:rsid w:val="003169BE"/>
    <w:rsid w:val="0031738D"/>
    <w:rsid w:val="00317FA7"/>
    <w:rsid w:val="00320855"/>
    <w:rsid w:val="00320EA8"/>
    <w:rsid w:val="00321776"/>
    <w:rsid w:val="0032279B"/>
    <w:rsid w:val="00322B4F"/>
    <w:rsid w:val="0032394E"/>
    <w:rsid w:val="0032715D"/>
    <w:rsid w:val="00327EA5"/>
    <w:rsid w:val="003306F1"/>
    <w:rsid w:val="003341E3"/>
    <w:rsid w:val="00334D04"/>
    <w:rsid w:val="003357CF"/>
    <w:rsid w:val="00336548"/>
    <w:rsid w:val="0034132E"/>
    <w:rsid w:val="00341F16"/>
    <w:rsid w:val="00350EEE"/>
    <w:rsid w:val="00351DFF"/>
    <w:rsid w:val="00351E98"/>
    <w:rsid w:val="00353DD1"/>
    <w:rsid w:val="003545B4"/>
    <w:rsid w:val="00354BEA"/>
    <w:rsid w:val="00356E85"/>
    <w:rsid w:val="00360D4F"/>
    <w:rsid w:val="00360F44"/>
    <w:rsid w:val="00361AD6"/>
    <w:rsid w:val="00361BA4"/>
    <w:rsid w:val="00362008"/>
    <w:rsid w:val="0036356C"/>
    <w:rsid w:val="003667F9"/>
    <w:rsid w:val="0037418A"/>
    <w:rsid w:val="003760D0"/>
    <w:rsid w:val="00377601"/>
    <w:rsid w:val="00381C2E"/>
    <w:rsid w:val="003829D0"/>
    <w:rsid w:val="00382C52"/>
    <w:rsid w:val="003863C0"/>
    <w:rsid w:val="003873E5"/>
    <w:rsid w:val="00393BAB"/>
    <w:rsid w:val="00397387"/>
    <w:rsid w:val="003A156A"/>
    <w:rsid w:val="003A2A84"/>
    <w:rsid w:val="003A2CEF"/>
    <w:rsid w:val="003A40DF"/>
    <w:rsid w:val="003A71FD"/>
    <w:rsid w:val="003A7913"/>
    <w:rsid w:val="003B07BC"/>
    <w:rsid w:val="003B0DA4"/>
    <w:rsid w:val="003B0FBD"/>
    <w:rsid w:val="003B2D6C"/>
    <w:rsid w:val="003B66E6"/>
    <w:rsid w:val="003B6904"/>
    <w:rsid w:val="003C1715"/>
    <w:rsid w:val="003C3F26"/>
    <w:rsid w:val="003D047E"/>
    <w:rsid w:val="003D082A"/>
    <w:rsid w:val="003D1121"/>
    <w:rsid w:val="003D75A0"/>
    <w:rsid w:val="003E120A"/>
    <w:rsid w:val="003E2C2A"/>
    <w:rsid w:val="003E34CE"/>
    <w:rsid w:val="003E4255"/>
    <w:rsid w:val="003E5E94"/>
    <w:rsid w:val="003E74C3"/>
    <w:rsid w:val="003F3BEE"/>
    <w:rsid w:val="003F5720"/>
    <w:rsid w:val="003F5F36"/>
    <w:rsid w:val="00400079"/>
    <w:rsid w:val="00400CE3"/>
    <w:rsid w:val="004016B7"/>
    <w:rsid w:val="0040271A"/>
    <w:rsid w:val="0040458A"/>
    <w:rsid w:val="004073AD"/>
    <w:rsid w:val="00407D02"/>
    <w:rsid w:val="00410852"/>
    <w:rsid w:val="004138F8"/>
    <w:rsid w:val="00416047"/>
    <w:rsid w:val="00420705"/>
    <w:rsid w:val="004210F2"/>
    <w:rsid w:val="004233E9"/>
    <w:rsid w:val="004237E9"/>
    <w:rsid w:val="004242F2"/>
    <w:rsid w:val="004331E9"/>
    <w:rsid w:val="0043396E"/>
    <w:rsid w:val="00433CB1"/>
    <w:rsid w:val="00434963"/>
    <w:rsid w:val="00436A75"/>
    <w:rsid w:val="0044008C"/>
    <w:rsid w:val="0044024B"/>
    <w:rsid w:val="00441126"/>
    <w:rsid w:val="004448AA"/>
    <w:rsid w:val="00445CDC"/>
    <w:rsid w:val="00452933"/>
    <w:rsid w:val="00454A7D"/>
    <w:rsid w:val="00454BB9"/>
    <w:rsid w:val="00454F89"/>
    <w:rsid w:val="0045511E"/>
    <w:rsid w:val="00455CE5"/>
    <w:rsid w:val="004576AB"/>
    <w:rsid w:val="00461402"/>
    <w:rsid w:val="004617C0"/>
    <w:rsid w:val="00464C86"/>
    <w:rsid w:val="0046677F"/>
    <w:rsid w:val="004676C6"/>
    <w:rsid w:val="00467D3E"/>
    <w:rsid w:val="00470DE6"/>
    <w:rsid w:val="004710DE"/>
    <w:rsid w:val="00471B0E"/>
    <w:rsid w:val="004764D9"/>
    <w:rsid w:val="00476DBB"/>
    <w:rsid w:val="00477E44"/>
    <w:rsid w:val="00477EFB"/>
    <w:rsid w:val="0048790C"/>
    <w:rsid w:val="00490AC2"/>
    <w:rsid w:val="00491648"/>
    <w:rsid w:val="00491E7B"/>
    <w:rsid w:val="004931AB"/>
    <w:rsid w:val="0049384A"/>
    <w:rsid w:val="00494149"/>
    <w:rsid w:val="00495C8F"/>
    <w:rsid w:val="0049628F"/>
    <w:rsid w:val="004A0794"/>
    <w:rsid w:val="004A26EE"/>
    <w:rsid w:val="004A3489"/>
    <w:rsid w:val="004A4599"/>
    <w:rsid w:val="004A7519"/>
    <w:rsid w:val="004B650C"/>
    <w:rsid w:val="004B695F"/>
    <w:rsid w:val="004C2C54"/>
    <w:rsid w:val="004D06C9"/>
    <w:rsid w:val="004D070A"/>
    <w:rsid w:val="004D0A31"/>
    <w:rsid w:val="004D1D04"/>
    <w:rsid w:val="004D2EBC"/>
    <w:rsid w:val="004D3185"/>
    <w:rsid w:val="004D40DB"/>
    <w:rsid w:val="004D47CE"/>
    <w:rsid w:val="004D547D"/>
    <w:rsid w:val="004D646F"/>
    <w:rsid w:val="004D79F2"/>
    <w:rsid w:val="004E1ACB"/>
    <w:rsid w:val="004E1DC0"/>
    <w:rsid w:val="004E2582"/>
    <w:rsid w:val="004E3396"/>
    <w:rsid w:val="004E34BD"/>
    <w:rsid w:val="004E4297"/>
    <w:rsid w:val="004E59CF"/>
    <w:rsid w:val="004E6E4E"/>
    <w:rsid w:val="004F3F63"/>
    <w:rsid w:val="004F5EB6"/>
    <w:rsid w:val="004F686C"/>
    <w:rsid w:val="004F693F"/>
    <w:rsid w:val="00501FC8"/>
    <w:rsid w:val="00502F93"/>
    <w:rsid w:val="0050301E"/>
    <w:rsid w:val="005035DF"/>
    <w:rsid w:val="00503AE9"/>
    <w:rsid w:val="00503F56"/>
    <w:rsid w:val="00504FC4"/>
    <w:rsid w:val="0050665F"/>
    <w:rsid w:val="00506FE0"/>
    <w:rsid w:val="005072A5"/>
    <w:rsid w:val="00513F5C"/>
    <w:rsid w:val="00521EE4"/>
    <w:rsid w:val="005261B2"/>
    <w:rsid w:val="005261F7"/>
    <w:rsid w:val="00527FE2"/>
    <w:rsid w:val="005306ED"/>
    <w:rsid w:val="005317CA"/>
    <w:rsid w:val="00533B66"/>
    <w:rsid w:val="00536498"/>
    <w:rsid w:val="005369AF"/>
    <w:rsid w:val="005431A5"/>
    <w:rsid w:val="00547A07"/>
    <w:rsid w:val="0055216C"/>
    <w:rsid w:val="00554825"/>
    <w:rsid w:val="00554DE4"/>
    <w:rsid w:val="00556A4B"/>
    <w:rsid w:val="00560E8B"/>
    <w:rsid w:val="00561C4F"/>
    <w:rsid w:val="00564BCD"/>
    <w:rsid w:val="00565EE3"/>
    <w:rsid w:val="0056642A"/>
    <w:rsid w:val="00572416"/>
    <w:rsid w:val="00573F39"/>
    <w:rsid w:val="005775EC"/>
    <w:rsid w:val="0058044B"/>
    <w:rsid w:val="00582FF9"/>
    <w:rsid w:val="00585411"/>
    <w:rsid w:val="00585946"/>
    <w:rsid w:val="00585E88"/>
    <w:rsid w:val="0058673D"/>
    <w:rsid w:val="00586969"/>
    <w:rsid w:val="00586E52"/>
    <w:rsid w:val="00587734"/>
    <w:rsid w:val="005912A8"/>
    <w:rsid w:val="0059180B"/>
    <w:rsid w:val="00592C82"/>
    <w:rsid w:val="005957F4"/>
    <w:rsid w:val="0059696C"/>
    <w:rsid w:val="00596DBD"/>
    <w:rsid w:val="00597992"/>
    <w:rsid w:val="005A1ACF"/>
    <w:rsid w:val="005A1FCE"/>
    <w:rsid w:val="005A282D"/>
    <w:rsid w:val="005A2C94"/>
    <w:rsid w:val="005A322F"/>
    <w:rsid w:val="005A3787"/>
    <w:rsid w:val="005A4C14"/>
    <w:rsid w:val="005A5106"/>
    <w:rsid w:val="005B2B47"/>
    <w:rsid w:val="005B47F6"/>
    <w:rsid w:val="005B6D68"/>
    <w:rsid w:val="005B6DEA"/>
    <w:rsid w:val="005C24E3"/>
    <w:rsid w:val="005C2EC8"/>
    <w:rsid w:val="005C395F"/>
    <w:rsid w:val="005C7B1D"/>
    <w:rsid w:val="005D2299"/>
    <w:rsid w:val="005D6469"/>
    <w:rsid w:val="005E1015"/>
    <w:rsid w:val="005E1425"/>
    <w:rsid w:val="005E4E28"/>
    <w:rsid w:val="005F0347"/>
    <w:rsid w:val="005F039B"/>
    <w:rsid w:val="005F1594"/>
    <w:rsid w:val="005F17D6"/>
    <w:rsid w:val="005F1F04"/>
    <w:rsid w:val="005F2039"/>
    <w:rsid w:val="005F4061"/>
    <w:rsid w:val="005F5E35"/>
    <w:rsid w:val="005F61F8"/>
    <w:rsid w:val="006002EC"/>
    <w:rsid w:val="0060118B"/>
    <w:rsid w:val="00601E7B"/>
    <w:rsid w:val="006047D4"/>
    <w:rsid w:val="00604F11"/>
    <w:rsid w:val="0060586B"/>
    <w:rsid w:val="00613A57"/>
    <w:rsid w:val="006140A5"/>
    <w:rsid w:val="00615D01"/>
    <w:rsid w:val="006165EF"/>
    <w:rsid w:val="00620CB1"/>
    <w:rsid w:val="00623279"/>
    <w:rsid w:val="00625A0A"/>
    <w:rsid w:val="00625B90"/>
    <w:rsid w:val="006278B2"/>
    <w:rsid w:val="0063154A"/>
    <w:rsid w:val="00636A5E"/>
    <w:rsid w:val="00645F75"/>
    <w:rsid w:val="00651912"/>
    <w:rsid w:val="006519EB"/>
    <w:rsid w:val="0065238B"/>
    <w:rsid w:val="006526D3"/>
    <w:rsid w:val="006526F1"/>
    <w:rsid w:val="006528F9"/>
    <w:rsid w:val="006542B7"/>
    <w:rsid w:val="00655A25"/>
    <w:rsid w:val="00657E17"/>
    <w:rsid w:val="00660E4E"/>
    <w:rsid w:val="006612D5"/>
    <w:rsid w:val="0066145E"/>
    <w:rsid w:val="00665F65"/>
    <w:rsid w:val="0067028A"/>
    <w:rsid w:val="006702F6"/>
    <w:rsid w:val="00670D28"/>
    <w:rsid w:val="00680074"/>
    <w:rsid w:val="00683992"/>
    <w:rsid w:val="00684D34"/>
    <w:rsid w:val="00685290"/>
    <w:rsid w:val="00692239"/>
    <w:rsid w:val="00693262"/>
    <w:rsid w:val="00695A1D"/>
    <w:rsid w:val="00696756"/>
    <w:rsid w:val="006974D7"/>
    <w:rsid w:val="00697697"/>
    <w:rsid w:val="006A0C1A"/>
    <w:rsid w:val="006A1205"/>
    <w:rsid w:val="006A4334"/>
    <w:rsid w:val="006A4B0F"/>
    <w:rsid w:val="006A5E11"/>
    <w:rsid w:val="006B062E"/>
    <w:rsid w:val="006B20D8"/>
    <w:rsid w:val="006B38FB"/>
    <w:rsid w:val="006B4366"/>
    <w:rsid w:val="006B5299"/>
    <w:rsid w:val="006B59AF"/>
    <w:rsid w:val="006B5C2D"/>
    <w:rsid w:val="006C24E0"/>
    <w:rsid w:val="006C27EB"/>
    <w:rsid w:val="006D189B"/>
    <w:rsid w:val="006D2462"/>
    <w:rsid w:val="006D2D4A"/>
    <w:rsid w:val="006D2EF8"/>
    <w:rsid w:val="006D4AF8"/>
    <w:rsid w:val="006D4E1F"/>
    <w:rsid w:val="006D5C0E"/>
    <w:rsid w:val="006D60A7"/>
    <w:rsid w:val="006D7F38"/>
    <w:rsid w:val="006E30EE"/>
    <w:rsid w:val="006E5264"/>
    <w:rsid w:val="006E6AE4"/>
    <w:rsid w:val="006E6F02"/>
    <w:rsid w:val="006E747A"/>
    <w:rsid w:val="006F0366"/>
    <w:rsid w:val="006F038E"/>
    <w:rsid w:val="006F228A"/>
    <w:rsid w:val="006F317F"/>
    <w:rsid w:val="006F360C"/>
    <w:rsid w:val="006F62CA"/>
    <w:rsid w:val="006F639D"/>
    <w:rsid w:val="006F7CE5"/>
    <w:rsid w:val="00701592"/>
    <w:rsid w:val="007067DE"/>
    <w:rsid w:val="0071112F"/>
    <w:rsid w:val="007116AC"/>
    <w:rsid w:val="0071188E"/>
    <w:rsid w:val="00714E14"/>
    <w:rsid w:val="00716C53"/>
    <w:rsid w:val="00721B80"/>
    <w:rsid w:val="00730D1E"/>
    <w:rsid w:val="00733A82"/>
    <w:rsid w:val="0073710A"/>
    <w:rsid w:val="00737AEC"/>
    <w:rsid w:val="007425A0"/>
    <w:rsid w:val="007439F1"/>
    <w:rsid w:val="00744502"/>
    <w:rsid w:val="00746F1B"/>
    <w:rsid w:val="00747773"/>
    <w:rsid w:val="00747B48"/>
    <w:rsid w:val="007554B2"/>
    <w:rsid w:val="00761073"/>
    <w:rsid w:val="00761A4A"/>
    <w:rsid w:val="00761EF2"/>
    <w:rsid w:val="00764515"/>
    <w:rsid w:val="00765C6A"/>
    <w:rsid w:val="007661AD"/>
    <w:rsid w:val="00766626"/>
    <w:rsid w:val="0076731B"/>
    <w:rsid w:val="007673F6"/>
    <w:rsid w:val="0077003F"/>
    <w:rsid w:val="007708E4"/>
    <w:rsid w:val="00770A13"/>
    <w:rsid w:val="00773066"/>
    <w:rsid w:val="007732F8"/>
    <w:rsid w:val="00773DA7"/>
    <w:rsid w:val="00774661"/>
    <w:rsid w:val="00784C44"/>
    <w:rsid w:val="00785388"/>
    <w:rsid w:val="007854CB"/>
    <w:rsid w:val="00785953"/>
    <w:rsid w:val="00786D65"/>
    <w:rsid w:val="007910D7"/>
    <w:rsid w:val="00793B8F"/>
    <w:rsid w:val="007955BB"/>
    <w:rsid w:val="007958DF"/>
    <w:rsid w:val="00795934"/>
    <w:rsid w:val="007A09EA"/>
    <w:rsid w:val="007A0A8B"/>
    <w:rsid w:val="007A1BB3"/>
    <w:rsid w:val="007A501F"/>
    <w:rsid w:val="007A61B9"/>
    <w:rsid w:val="007A61D2"/>
    <w:rsid w:val="007B000F"/>
    <w:rsid w:val="007B005C"/>
    <w:rsid w:val="007B1713"/>
    <w:rsid w:val="007B1C6F"/>
    <w:rsid w:val="007B6999"/>
    <w:rsid w:val="007B7B29"/>
    <w:rsid w:val="007C6968"/>
    <w:rsid w:val="007C78EA"/>
    <w:rsid w:val="007C79DE"/>
    <w:rsid w:val="007D2893"/>
    <w:rsid w:val="007D3C9C"/>
    <w:rsid w:val="007D44BE"/>
    <w:rsid w:val="007D4957"/>
    <w:rsid w:val="007D6985"/>
    <w:rsid w:val="007E06F8"/>
    <w:rsid w:val="007E1CD1"/>
    <w:rsid w:val="007E28FC"/>
    <w:rsid w:val="007E3AFC"/>
    <w:rsid w:val="007E5724"/>
    <w:rsid w:val="007E62E0"/>
    <w:rsid w:val="007E69FB"/>
    <w:rsid w:val="007E7EFC"/>
    <w:rsid w:val="007F02C1"/>
    <w:rsid w:val="007F1507"/>
    <w:rsid w:val="007F4D30"/>
    <w:rsid w:val="007F557F"/>
    <w:rsid w:val="007F74DE"/>
    <w:rsid w:val="008004DA"/>
    <w:rsid w:val="00801DB3"/>
    <w:rsid w:val="00802E41"/>
    <w:rsid w:val="00806381"/>
    <w:rsid w:val="00811290"/>
    <w:rsid w:val="008117E3"/>
    <w:rsid w:val="00813E6E"/>
    <w:rsid w:val="0081514D"/>
    <w:rsid w:val="00816FAD"/>
    <w:rsid w:val="00820105"/>
    <w:rsid w:val="00824170"/>
    <w:rsid w:val="00824FC2"/>
    <w:rsid w:val="00825099"/>
    <w:rsid w:val="00825323"/>
    <w:rsid w:val="008261BD"/>
    <w:rsid w:val="00827C3C"/>
    <w:rsid w:val="00831FEE"/>
    <w:rsid w:val="00832C9A"/>
    <w:rsid w:val="008421C4"/>
    <w:rsid w:val="00842FE7"/>
    <w:rsid w:val="0084439A"/>
    <w:rsid w:val="00847496"/>
    <w:rsid w:val="00847BBD"/>
    <w:rsid w:val="0085235A"/>
    <w:rsid w:val="00852EBA"/>
    <w:rsid w:val="0085346C"/>
    <w:rsid w:val="008552D3"/>
    <w:rsid w:val="00856D07"/>
    <w:rsid w:val="0085747A"/>
    <w:rsid w:val="00860596"/>
    <w:rsid w:val="00860D51"/>
    <w:rsid w:val="008618C7"/>
    <w:rsid w:val="00862175"/>
    <w:rsid w:val="0086761C"/>
    <w:rsid w:val="0087080F"/>
    <w:rsid w:val="00871A50"/>
    <w:rsid w:val="00875691"/>
    <w:rsid w:val="00875C0A"/>
    <w:rsid w:val="00880615"/>
    <w:rsid w:val="0088194E"/>
    <w:rsid w:val="008819F5"/>
    <w:rsid w:val="00884AC9"/>
    <w:rsid w:val="008861E8"/>
    <w:rsid w:val="00887B92"/>
    <w:rsid w:val="00893B46"/>
    <w:rsid w:val="00897111"/>
    <w:rsid w:val="008971FC"/>
    <w:rsid w:val="008979E5"/>
    <w:rsid w:val="008A10BE"/>
    <w:rsid w:val="008A11BF"/>
    <w:rsid w:val="008A5AB8"/>
    <w:rsid w:val="008A5CD4"/>
    <w:rsid w:val="008A722D"/>
    <w:rsid w:val="008B15BD"/>
    <w:rsid w:val="008B60AF"/>
    <w:rsid w:val="008B65D3"/>
    <w:rsid w:val="008B692B"/>
    <w:rsid w:val="008B6986"/>
    <w:rsid w:val="008B6D0B"/>
    <w:rsid w:val="008C27C2"/>
    <w:rsid w:val="008C3BC6"/>
    <w:rsid w:val="008C746C"/>
    <w:rsid w:val="008C7494"/>
    <w:rsid w:val="008C7C32"/>
    <w:rsid w:val="008D10D0"/>
    <w:rsid w:val="008D1BCA"/>
    <w:rsid w:val="008D42B8"/>
    <w:rsid w:val="008D5352"/>
    <w:rsid w:val="008D6618"/>
    <w:rsid w:val="008E2ACB"/>
    <w:rsid w:val="008E5231"/>
    <w:rsid w:val="008F1017"/>
    <w:rsid w:val="008F6226"/>
    <w:rsid w:val="008F6AAC"/>
    <w:rsid w:val="00901FAF"/>
    <w:rsid w:val="009026D9"/>
    <w:rsid w:val="00903AB1"/>
    <w:rsid w:val="0090481F"/>
    <w:rsid w:val="009055CF"/>
    <w:rsid w:val="0090719C"/>
    <w:rsid w:val="00907920"/>
    <w:rsid w:val="00907A0F"/>
    <w:rsid w:val="00910A92"/>
    <w:rsid w:val="00912BA0"/>
    <w:rsid w:val="00913064"/>
    <w:rsid w:val="009133F5"/>
    <w:rsid w:val="00914E6C"/>
    <w:rsid w:val="00916F23"/>
    <w:rsid w:val="00923579"/>
    <w:rsid w:val="00927275"/>
    <w:rsid w:val="00930638"/>
    <w:rsid w:val="0093121E"/>
    <w:rsid w:val="00931CCE"/>
    <w:rsid w:val="009325EE"/>
    <w:rsid w:val="0093375F"/>
    <w:rsid w:val="009340DD"/>
    <w:rsid w:val="00935603"/>
    <w:rsid w:val="00940F60"/>
    <w:rsid w:val="009459D8"/>
    <w:rsid w:val="009463FA"/>
    <w:rsid w:val="00947CE3"/>
    <w:rsid w:val="00947D47"/>
    <w:rsid w:val="00950F39"/>
    <w:rsid w:val="00951EF6"/>
    <w:rsid w:val="0095225E"/>
    <w:rsid w:val="00953F79"/>
    <w:rsid w:val="00954229"/>
    <w:rsid w:val="00954FFD"/>
    <w:rsid w:val="009550FF"/>
    <w:rsid w:val="00956CAC"/>
    <w:rsid w:val="0095788D"/>
    <w:rsid w:val="009612BA"/>
    <w:rsid w:val="009613B2"/>
    <w:rsid w:val="00961F55"/>
    <w:rsid w:val="00963589"/>
    <w:rsid w:val="009638E0"/>
    <w:rsid w:val="009650C1"/>
    <w:rsid w:val="0096659E"/>
    <w:rsid w:val="009804AF"/>
    <w:rsid w:val="00982AD3"/>
    <w:rsid w:val="00983856"/>
    <w:rsid w:val="00983E73"/>
    <w:rsid w:val="009845AD"/>
    <w:rsid w:val="0099004F"/>
    <w:rsid w:val="009918EF"/>
    <w:rsid w:val="00993704"/>
    <w:rsid w:val="00996515"/>
    <w:rsid w:val="0099732F"/>
    <w:rsid w:val="009A3DE9"/>
    <w:rsid w:val="009A6A07"/>
    <w:rsid w:val="009A6C79"/>
    <w:rsid w:val="009B1BED"/>
    <w:rsid w:val="009B35E6"/>
    <w:rsid w:val="009C1742"/>
    <w:rsid w:val="009C1C21"/>
    <w:rsid w:val="009C2C9D"/>
    <w:rsid w:val="009C3D1E"/>
    <w:rsid w:val="009C549B"/>
    <w:rsid w:val="009C587F"/>
    <w:rsid w:val="009C5905"/>
    <w:rsid w:val="009D2A62"/>
    <w:rsid w:val="009D2F7E"/>
    <w:rsid w:val="009D36C9"/>
    <w:rsid w:val="009D53AC"/>
    <w:rsid w:val="009D561D"/>
    <w:rsid w:val="009D762B"/>
    <w:rsid w:val="009E0437"/>
    <w:rsid w:val="009E1350"/>
    <w:rsid w:val="009E2A30"/>
    <w:rsid w:val="009E38C6"/>
    <w:rsid w:val="009E3F69"/>
    <w:rsid w:val="009F30AC"/>
    <w:rsid w:val="009F685B"/>
    <w:rsid w:val="00A00686"/>
    <w:rsid w:val="00A00C54"/>
    <w:rsid w:val="00A01516"/>
    <w:rsid w:val="00A01F97"/>
    <w:rsid w:val="00A03919"/>
    <w:rsid w:val="00A06D21"/>
    <w:rsid w:val="00A10F8A"/>
    <w:rsid w:val="00A11E4D"/>
    <w:rsid w:val="00A12272"/>
    <w:rsid w:val="00A13DA4"/>
    <w:rsid w:val="00A13F2B"/>
    <w:rsid w:val="00A14974"/>
    <w:rsid w:val="00A15B76"/>
    <w:rsid w:val="00A166BB"/>
    <w:rsid w:val="00A201DF"/>
    <w:rsid w:val="00A206F9"/>
    <w:rsid w:val="00A270BF"/>
    <w:rsid w:val="00A350F1"/>
    <w:rsid w:val="00A35486"/>
    <w:rsid w:val="00A3733D"/>
    <w:rsid w:val="00A40FD9"/>
    <w:rsid w:val="00A41507"/>
    <w:rsid w:val="00A4756D"/>
    <w:rsid w:val="00A513B6"/>
    <w:rsid w:val="00A56EF7"/>
    <w:rsid w:val="00A5765A"/>
    <w:rsid w:val="00A579B8"/>
    <w:rsid w:val="00A60840"/>
    <w:rsid w:val="00A611CC"/>
    <w:rsid w:val="00A64177"/>
    <w:rsid w:val="00A649A6"/>
    <w:rsid w:val="00A66A30"/>
    <w:rsid w:val="00A673C6"/>
    <w:rsid w:val="00A7066E"/>
    <w:rsid w:val="00A747F4"/>
    <w:rsid w:val="00A764B6"/>
    <w:rsid w:val="00A777C8"/>
    <w:rsid w:val="00A77B0E"/>
    <w:rsid w:val="00A8134C"/>
    <w:rsid w:val="00A82A45"/>
    <w:rsid w:val="00A84BF2"/>
    <w:rsid w:val="00A86627"/>
    <w:rsid w:val="00A93CE3"/>
    <w:rsid w:val="00AA0C44"/>
    <w:rsid w:val="00AA441D"/>
    <w:rsid w:val="00AA4A3A"/>
    <w:rsid w:val="00AA4E45"/>
    <w:rsid w:val="00AA511A"/>
    <w:rsid w:val="00AA5BC2"/>
    <w:rsid w:val="00AA63CF"/>
    <w:rsid w:val="00AA7F6E"/>
    <w:rsid w:val="00AB1BE2"/>
    <w:rsid w:val="00AB3AA9"/>
    <w:rsid w:val="00AB413D"/>
    <w:rsid w:val="00AB5EF4"/>
    <w:rsid w:val="00AC42CA"/>
    <w:rsid w:val="00AC567D"/>
    <w:rsid w:val="00AD0514"/>
    <w:rsid w:val="00AD353F"/>
    <w:rsid w:val="00AD4A5A"/>
    <w:rsid w:val="00AD6F57"/>
    <w:rsid w:val="00AE0794"/>
    <w:rsid w:val="00AE1A52"/>
    <w:rsid w:val="00AE2342"/>
    <w:rsid w:val="00AE66B6"/>
    <w:rsid w:val="00AF1B94"/>
    <w:rsid w:val="00AF5303"/>
    <w:rsid w:val="00AF6568"/>
    <w:rsid w:val="00B02C52"/>
    <w:rsid w:val="00B03841"/>
    <w:rsid w:val="00B0607C"/>
    <w:rsid w:val="00B11F86"/>
    <w:rsid w:val="00B13591"/>
    <w:rsid w:val="00B13595"/>
    <w:rsid w:val="00B17E9D"/>
    <w:rsid w:val="00B218DF"/>
    <w:rsid w:val="00B220A8"/>
    <w:rsid w:val="00B23796"/>
    <w:rsid w:val="00B23831"/>
    <w:rsid w:val="00B23A7D"/>
    <w:rsid w:val="00B24820"/>
    <w:rsid w:val="00B250AC"/>
    <w:rsid w:val="00B25F58"/>
    <w:rsid w:val="00B26206"/>
    <w:rsid w:val="00B27F23"/>
    <w:rsid w:val="00B33781"/>
    <w:rsid w:val="00B40A7F"/>
    <w:rsid w:val="00B41B3D"/>
    <w:rsid w:val="00B42F32"/>
    <w:rsid w:val="00B43B14"/>
    <w:rsid w:val="00B445D2"/>
    <w:rsid w:val="00B46518"/>
    <w:rsid w:val="00B508A1"/>
    <w:rsid w:val="00B5157B"/>
    <w:rsid w:val="00B54121"/>
    <w:rsid w:val="00B55314"/>
    <w:rsid w:val="00B5755A"/>
    <w:rsid w:val="00B57639"/>
    <w:rsid w:val="00B57847"/>
    <w:rsid w:val="00B61395"/>
    <w:rsid w:val="00B63D73"/>
    <w:rsid w:val="00B65D72"/>
    <w:rsid w:val="00B7250B"/>
    <w:rsid w:val="00B75319"/>
    <w:rsid w:val="00B75F61"/>
    <w:rsid w:val="00B76418"/>
    <w:rsid w:val="00B81F20"/>
    <w:rsid w:val="00B82839"/>
    <w:rsid w:val="00B849BF"/>
    <w:rsid w:val="00B87440"/>
    <w:rsid w:val="00B877F6"/>
    <w:rsid w:val="00B94692"/>
    <w:rsid w:val="00B95880"/>
    <w:rsid w:val="00B9595B"/>
    <w:rsid w:val="00BA045F"/>
    <w:rsid w:val="00BA0611"/>
    <w:rsid w:val="00BA190E"/>
    <w:rsid w:val="00BA19A8"/>
    <w:rsid w:val="00BA1DF1"/>
    <w:rsid w:val="00BA392B"/>
    <w:rsid w:val="00BA67E0"/>
    <w:rsid w:val="00BA7ED9"/>
    <w:rsid w:val="00BB0AD4"/>
    <w:rsid w:val="00BB0E3B"/>
    <w:rsid w:val="00BB42DC"/>
    <w:rsid w:val="00BC27F3"/>
    <w:rsid w:val="00BC2B6A"/>
    <w:rsid w:val="00BC388F"/>
    <w:rsid w:val="00BC7584"/>
    <w:rsid w:val="00BD0A1E"/>
    <w:rsid w:val="00BD1273"/>
    <w:rsid w:val="00BD14DC"/>
    <w:rsid w:val="00BD20DE"/>
    <w:rsid w:val="00BD263F"/>
    <w:rsid w:val="00BD33DA"/>
    <w:rsid w:val="00BD4D2A"/>
    <w:rsid w:val="00BD68DC"/>
    <w:rsid w:val="00BD7CD0"/>
    <w:rsid w:val="00BE07E0"/>
    <w:rsid w:val="00BE203D"/>
    <w:rsid w:val="00BE372A"/>
    <w:rsid w:val="00BE4062"/>
    <w:rsid w:val="00BE54BD"/>
    <w:rsid w:val="00BE77AF"/>
    <w:rsid w:val="00BE7ABE"/>
    <w:rsid w:val="00BF1B8A"/>
    <w:rsid w:val="00BF6F6A"/>
    <w:rsid w:val="00BF7B1E"/>
    <w:rsid w:val="00C001A6"/>
    <w:rsid w:val="00C00E2A"/>
    <w:rsid w:val="00C04C50"/>
    <w:rsid w:val="00C0556A"/>
    <w:rsid w:val="00C058C0"/>
    <w:rsid w:val="00C07803"/>
    <w:rsid w:val="00C11CB8"/>
    <w:rsid w:val="00C151CD"/>
    <w:rsid w:val="00C16B3D"/>
    <w:rsid w:val="00C16F04"/>
    <w:rsid w:val="00C17AF4"/>
    <w:rsid w:val="00C219E6"/>
    <w:rsid w:val="00C23FB4"/>
    <w:rsid w:val="00C3113C"/>
    <w:rsid w:val="00C41CB8"/>
    <w:rsid w:val="00C41DEA"/>
    <w:rsid w:val="00C43CAD"/>
    <w:rsid w:val="00C46DF7"/>
    <w:rsid w:val="00C470A6"/>
    <w:rsid w:val="00C51DC2"/>
    <w:rsid w:val="00C52360"/>
    <w:rsid w:val="00C538CE"/>
    <w:rsid w:val="00C5392E"/>
    <w:rsid w:val="00C54F27"/>
    <w:rsid w:val="00C578B0"/>
    <w:rsid w:val="00C60170"/>
    <w:rsid w:val="00C60E63"/>
    <w:rsid w:val="00C61B80"/>
    <w:rsid w:val="00C64D5B"/>
    <w:rsid w:val="00C66446"/>
    <w:rsid w:val="00C72111"/>
    <w:rsid w:val="00C732A1"/>
    <w:rsid w:val="00C77E61"/>
    <w:rsid w:val="00C80320"/>
    <w:rsid w:val="00C82FC0"/>
    <w:rsid w:val="00C8334D"/>
    <w:rsid w:val="00C8619A"/>
    <w:rsid w:val="00C87EA1"/>
    <w:rsid w:val="00C93411"/>
    <w:rsid w:val="00C94515"/>
    <w:rsid w:val="00C951B0"/>
    <w:rsid w:val="00C95C80"/>
    <w:rsid w:val="00C96280"/>
    <w:rsid w:val="00CA165C"/>
    <w:rsid w:val="00CA4BD6"/>
    <w:rsid w:val="00CA61AA"/>
    <w:rsid w:val="00CA620F"/>
    <w:rsid w:val="00CA7908"/>
    <w:rsid w:val="00CB35B5"/>
    <w:rsid w:val="00CB4473"/>
    <w:rsid w:val="00CB5FBF"/>
    <w:rsid w:val="00CC0394"/>
    <w:rsid w:val="00CC0608"/>
    <w:rsid w:val="00CC4049"/>
    <w:rsid w:val="00CC4258"/>
    <w:rsid w:val="00CC4952"/>
    <w:rsid w:val="00CC52A0"/>
    <w:rsid w:val="00CC5DE6"/>
    <w:rsid w:val="00CC632C"/>
    <w:rsid w:val="00CC67D6"/>
    <w:rsid w:val="00CD2872"/>
    <w:rsid w:val="00CD5806"/>
    <w:rsid w:val="00CE1D9F"/>
    <w:rsid w:val="00CE25D2"/>
    <w:rsid w:val="00CE46F8"/>
    <w:rsid w:val="00CE4BBB"/>
    <w:rsid w:val="00CE528E"/>
    <w:rsid w:val="00CE77DE"/>
    <w:rsid w:val="00CE79A1"/>
    <w:rsid w:val="00CF24CA"/>
    <w:rsid w:val="00CF26E2"/>
    <w:rsid w:val="00CF3E9B"/>
    <w:rsid w:val="00CF54D0"/>
    <w:rsid w:val="00CF57A0"/>
    <w:rsid w:val="00CF6F27"/>
    <w:rsid w:val="00CF7C4D"/>
    <w:rsid w:val="00D001DE"/>
    <w:rsid w:val="00D013FF"/>
    <w:rsid w:val="00D023B1"/>
    <w:rsid w:val="00D044E0"/>
    <w:rsid w:val="00D0462B"/>
    <w:rsid w:val="00D05F6B"/>
    <w:rsid w:val="00D061DC"/>
    <w:rsid w:val="00D07651"/>
    <w:rsid w:val="00D07D46"/>
    <w:rsid w:val="00D1019B"/>
    <w:rsid w:val="00D103E3"/>
    <w:rsid w:val="00D112C2"/>
    <w:rsid w:val="00D118D1"/>
    <w:rsid w:val="00D13C8B"/>
    <w:rsid w:val="00D14D65"/>
    <w:rsid w:val="00D16FBF"/>
    <w:rsid w:val="00D21749"/>
    <w:rsid w:val="00D2745B"/>
    <w:rsid w:val="00D27C91"/>
    <w:rsid w:val="00D31BF2"/>
    <w:rsid w:val="00D34B5F"/>
    <w:rsid w:val="00D3518A"/>
    <w:rsid w:val="00D36B7B"/>
    <w:rsid w:val="00D4429B"/>
    <w:rsid w:val="00D52241"/>
    <w:rsid w:val="00D55563"/>
    <w:rsid w:val="00D574AB"/>
    <w:rsid w:val="00D60321"/>
    <w:rsid w:val="00D61417"/>
    <w:rsid w:val="00D6196A"/>
    <w:rsid w:val="00D635AF"/>
    <w:rsid w:val="00D635D8"/>
    <w:rsid w:val="00D64637"/>
    <w:rsid w:val="00D664F6"/>
    <w:rsid w:val="00D71B51"/>
    <w:rsid w:val="00D72513"/>
    <w:rsid w:val="00D74D21"/>
    <w:rsid w:val="00D74DFD"/>
    <w:rsid w:val="00D80D72"/>
    <w:rsid w:val="00D86CC3"/>
    <w:rsid w:val="00D86CDF"/>
    <w:rsid w:val="00D90FDE"/>
    <w:rsid w:val="00D9123B"/>
    <w:rsid w:val="00D91534"/>
    <w:rsid w:val="00D9221C"/>
    <w:rsid w:val="00D93689"/>
    <w:rsid w:val="00D93C4C"/>
    <w:rsid w:val="00D93F42"/>
    <w:rsid w:val="00D95353"/>
    <w:rsid w:val="00DA00B1"/>
    <w:rsid w:val="00DA1971"/>
    <w:rsid w:val="00DA2CEC"/>
    <w:rsid w:val="00DA2FB2"/>
    <w:rsid w:val="00DA40F3"/>
    <w:rsid w:val="00DA7E13"/>
    <w:rsid w:val="00DB6612"/>
    <w:rsid w:val="00DC1E5B"/>
    <w:rsid w:val="00DC26B3"/>
    <w:rsid w:val="00DC3629"/>
    <w:rsid w:val="00DC6985"/>
    <w:rsid w:val="00DD1872"/>
    <w:rsid w:val="00DD43B2"/>
    <w:rsid w:val="00DD4A03"/>
    <w:rsid w:val="00DD5AB4"/>
    <w:rsid w:val="00DD71F2"/>
    <w:rsid w:val="00DD74EE"/>
    <w:rsid w:val="00DE2BAF"/>
    <w:rsid w:val="00DE365A"/>
    <w:rsid w:val="00DE3ADB"/>
    <w:rsid w:val="00DE3FA5"/>
    <w:rsid w:val="00DE6DB6"/>
    <w:rsid w:val="00DF103C"/>
    <w:rsid w:val="00DF1AE1"/>
    <w:rsid w:val="00DF2F9E"/>
    <w:rsid w:val="00DF3C3E"/>
    <w:rsid w:val="00DF3D4D"/>
    <w:rsid w:val="00DF753D"/>
    <w:rsid w:val="00E00D66"/>
    <w:rsid w:val="00E0636C"/>
    <w:rsid w:val="00E06A74"/>
    <w:rsid w:val="00E11D13"/>
    <w:rsid w:val="00E1238C"/>
    <w:rsid w:val="00E172CA"/>
    <w:rsid w:val="00E17AE1"/>
    <w:rsid w:val="00E23237"/>
    <w:rsid w:val="00E24267"/>
    <w:rsid w:val="00E254A4"/>
    <w:rsid w:val="00E30EC3"/>
    <w:rsid w:val="00E329FA"/>
    <w:rsid w:val="00E337C9"/>
    <w:rsid w:val="00E44A65"/>
    <w:rsid w:val="00E45396"/>
    <w:rsid w:val="00E47574"/>
    <w:rsid w:val="00E47E2A"/>
    <w:rsid w:val="00E518D1"/>
    <w:rsid w:val="00E518F7"/>
    <w:rsid w:val="00E526D1"/>
    <w:rsid w:val="00E5448E"/>
    <w:rsid w:val="00E551E2"/>
    <w:rsid w:val="00E619E9"/>
    <w:rsid w:val="00E67CDE"/>
    <w:rsid w:val="00E716C3"/>
    <w:rsid w:val="00E77B82"/>
    <w:rsid w:val="00E81361"/>
    <w:rsid w:val="00E8372D"/>
    <w:rsid w:val="00E9214D"/>
    <w:rsid w:val="00E922E8"/>
    <w:rsid w:val="00E930F7"/>
    <w:rsid w:val="00E947A8"/>
    <w:rsid w:val="00E95F0F"/>
    <w:rsid w:val="00E97966"/>
    <w:rsid w:val="00EA04B1"/>
    <w:rsid w:val="00EA0505"/>
    <w:rsid w:val="00EA08AF"/>
    <w:rsid w:val="00EA14DE"/>
    <w:rsid w:val="00EA14E5"/>
    <w:rsid w:val="00EA1549"/>
    <w:rsid w:val="00EA2143"/>
    <w:rsid w:val="00EA238C"/>
    <w:rsid w:val="00EA58BE"/>
    <w:rsid w:val="00EA7531"/>
    <w:rsid w:val="00EB1F1E"/>
    <w:rsid w:val="00EB2E95"/>
    <w:rsid w:val="00EB42E0"/>
    <w:rsid w:val="00EB743E"/>
    <w:rsid w:val="00EC22EA"/>
    <w:rsid w:val="00EC2F2D"/>
    <w:rsid w:val="00EC4C80"/>
    <w:rsid w:val="00EC6A2A"/>
    <w:rsid w:val="00ED0514"/>
    <w:rsid w:val="00ED0CC3"/>
    <w:rsid w:val="00ED0E64"/>
    <w:rsid w:val="00ED38B3"/>
    <w:rsid w:val="00ED398C"/>
    <w:rsid w:val="00ED4E30"/>
    <w:rsid w:val="00ED5431"/>
    <w:rsid w:val="00EE292F"/>
    <w:rsid w:val="00EE3846"/>
    <w:rsid w:val="00EE6078"/>
    <w:rsid w:val="00EF0B45"/>
    <w:rsid w:val="00EF10AC"/>
    <w:rsid w:val="00EF1B41"/>
    <w:rsid w:val="00EF2D00"/>
    <w:rsid w:val="00EF3C19"/>
    <w:rsid w:val="00EF565F"/>
    <w:rsid w:val="00EF58BF"/>
    <w:rsid w:val="00EF613F"/>
    <w:rsid w:val="00F03721"/>
    <w:rsid w:val="00F048D3"/>
    <w:rsid w:val="00F056D1"/>
    <w:rsid w:val="00F05CFB"/>
    <w:rsid w:val="00F11575"/>
    <w:rsid w:val="00F11A38"/>
    <w:rsid w:val="00F12CE1"/>
    <w:rsid w:val="00F1334F"/>
    <w:rsid w:val="00F13D34"/>
    <w:rsid w:val="00F142AF"/>
    <w:rsid w:val="00F14C41"/>
    <w:rsid w:val="00F157BF"/>
    <w:rsid w:val="00F17188"/>
    <w:rsid w:val="00F213D6"/>
    <w:rsid w:val="00F22CBB"/>
    <w:rsid w:val="00F235FB"/>
    <w:rsid w:val="00F24069"/>
    <w:rsid w:val="00F25EA8"/>
    <w:rsid w:val="00F27057"/>
    <w:rsid w:val="00F27341"/>
    <w:rsid w:val="00F27A16"/>
    <w:rsid w:val="00F33983"/>
    <w:rsid w:val="00F3457C"/>
    <w:rsid w:val="00F35CC9"/>
    <w:rsid w:val="00F4139C"/>
    <w:rsid w:val="00F42013"/>
    <w:rsid w:val="00F4414D"/>
    <w:rsid w:val="00F473AD"/>
    <w:rsid w:val="00F50978"/>
    <w:rsid w:val="00F51F98"/>
    <w:rsid w:val="00F5609F"/>
    <w:rsid w:val="00F567C6"/>
    <w:rsid w:val="00F56E4F"/>
    <w:rsid w:val="00F5758C"/>
    <w:rsid w:val="00F646AB"/>
    <w:rsid w:val="00F65ACE"/>
    <w:rsid w:val="00F6673C"/>
    <w:rsid w:val="00F66DBC"/>
    <w:rsid w:val="00F71257"/>
    <w:rsid w:val="00F728DB"/>
    <w:rsid w:val="00F74AE6"/>
    <w:rsid w:val="00F765EA"/>
    <w:rsid w:val="00F77A04"/>
    <w:rsid w:val="00F81DC9"/>
    <w:rsid w:val="00F82A81"/>
    <w:rsid w:val="00F85141"/>
    <w:rsid w:val="00F85702"/>
    <w:rsid w:val="00F87BEE"/>
    <w:rsid w:val="00F90C30"/>
    <w:rsid w:val="00F90E0C"/>
    <w:rsid w:val="00F90EFD"/>
    <w:rsid w:val="00F93AC9"/>
    <w:rsid w:val="00F948A9"/>
    <w:rsid w:val="00FA629B"/>
    <w:rsid w:val="00FA6617"/>
    <w:rsid w:val="00FA6C4F"/>
    <w:rsid w:val="00FB05F8"/>
    <w:rsid w:val="00FB0D59"/>
    <w:rsid w:val="00FB0DF5"/>
    <w:rsid w:val="00FB2DDC"/>
    <w:rsid w:val="00FB63FB"/>
    <w:rsid w:val="00FB6746"/>
    <w:rsid w:val="00FB7595"/>
    <w:rsid w:val="00FB7702"/>
    <w:rsid w:val="00FC13C8"/>
    <w:rsid w:val="00FC2AF6"/>
    <w:rsid w:val="00FC2C0A"/>
    <w:rsid w:val="00FC42D0"/>
    <w:rsid w:val="00FC4E29"/>
    <w:rsid w:val="00FD0595"/>
    <w:rsid w:val="00FD0AFD"/>
    <w:rsid w:val="00FD10F8"/>
    <w:rsid w:val="00FD7B8F"/>
    <w:rsid w:val="00FE2194"/>
    <w:rsid w:val="00FE27A8"/>
    <w:rsid w:val="00FE53CE"/>
    <w:rsid w:val="00FE6A13"/>
    <w:rsid w:val="00FE74B2"/>
    <w:rsid w:val="00FF032D"/>
    <w:rsid w:val="00FF2850"/>
    <w:rsid w:val="00FF2961"/>
    <w:rsid w:val="00FF4F9B"/>
    <w:rsid w:val="00FF5E8D"/>
    <w:rsid w:val="00FF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DBAFF"/>
  <w15:docId w15:val="{B67CA78D-4594-41CF-9F2F-73F37F5B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F7CE5"/>
    <w:pPr>
      <w:keepNext/>
      <w:outlineLvl w:val="0"/>
    </w:pPr>
    <w:rPr>
      <w:b/>
      <w:bCs/>
      <w:u w:val="single"/>
    </w:rPr>
  </w:style>
  <w:style w:type="paragraph" w:styleId="Heading2">
    <w:name w:val="heading 2"/>
    <w:basedOn w:val="Normal"/>
    <w:next w:val="Normal"/>
    <w:link w:val="Heading2Char"/>
    <w:qFormat/>
    <w:rsid w:val="006F7CE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CE5"/>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6F7CE5"/>
    <w:rPr>
      <w:rFonts w:ascii="Times New Roman" w:eastAsia="Times New Roman" w:hAnsi="Times New Roman" w:cs="Times New Roman"/>
      <w:b/>
      <w:bCs/>
      <w:sz w:val="24"/>
      <w:szCs w:val="20"/>
    </w:rPr>
  </w:style>
  <w:style w:type="character" w:customStyle="1" w:styleId="apple-converted-space">
    <w:name w:val="apple-converted-space"/>
    <w:basedOn w:val="DefaultParagraphFont"/>
    <w:rsid w:val="006F7CE5"/>
  </w:style>
  <w:style w:type="paragraph" w:styleId="ListParagraph">
    <w:name w:val="List Paragraph"/>
    <w:basedOn w:val="Normal"/>
    <w:uiPriority w:val="34"/>
    <w:qFormat/>
    <w:rsid w:val="006F7CE5"/>
    <w:pPr>
      <w:ind w:left="720"/>
      <w:contextualSpacing/>
    </w:pPr>
  </w:style>
  <w:style w:type="character" w:customStyle="1" w:styleId="s1">
    <w:name w:val="s1"/>
    <w:basedOn w:val="DefaultParagraphFont"/>
    <w:rsid w:val="006F7CE5"/>
    <w:rPr>
      <w:rFonts w:ascii=".SFUIText" w:eastAsia=".SFUIText" w:hAnsi=".SFUIText" w:hint="eastAsia"/>
      <w:b w:val="0"/>
      <w:bCs w:val="0"/>
      <w:i w:val="0"/>
      <w:iCs w:val="0"/>
      <w:sz w:val="34"/>
      <w:szCs w:val="34"/>
    </w:rPr>
  </w:style>
  <w:style w:type="paragraph" w:styleId="Header">
    <w:name w:val="header"/>
    <w:basedOn w:val="Normal"/>
    <w:link w:val="HeaderChar"/>
    <w:uiPriority w:val="99"/>
    <w:unhideWhenUsed/>
    <w:rsid w:val="00AA0C44"/>
    <w:pPr>
      <w:tabs>
        <w:tab w:val="center" w:pos="4513"/>
        <w:tab w:val="right" w:pos="9026"/>
      </w:tabs>
    </w:pPr>
  </w:style>
  <w:style w:type="character" w:customStyle="1" w:styleId="HeaderChar">
    <w:name w:val="Header Char"/>
    <w:basedOn w:val="DefaultParagraphFont"/>
    <w:link w:val="Header"/>
    <w:uiPriority w:val="99"/>
    <w:rsid w:val="00AA0C4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A0C44"/>
    <w:pPr>
      <w:tabs>
        <w:tab w:val="center" w:pos="4513"/>
        <w:tab w:val="right" w:pos="9026"/>
      </w:tabs>
    </w:pPr>
  </w:style>
  <w:style w:type="character" w:customStyle="1" w:styleId="FooterChar">
    <w:name w:val="Footer Char"/>
    <w:basedOn w:val="DefaultParagraphFont"/>
    <w:link w:val="Footer"/>
    <w:uiPriority w:val="99"/>
    <w:rsid w:val="00AA0C44"/>
    <w:rPr>
      <w:rFonts w:ascii="Times New Roman" w:eastAsia="Times New Roman" w:hAnsi="Times New Roman" w:cs="Times New Roman"/>
      <w:sz w:val="24"/>
      <w:szCs w:val="20"/>
    </w:rPr>
  </w:style>
  <w:style w:type="table" w:styleId="TableGrid">
    <w:name w:val="Table Grid"/>
    <w:basedOn w:val="TableNormal"/>
    <w:uiPriority w:val="59"/>
    <w:rsid w:val="004C2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23"/>
    <w:rPr>
      <w:rFonts w:ascii="Segoe UI" w:eastAsia="Times New Roman" w:hAnsi="Segoe UI" w:cs="Segoe UI"/>
      <w:sz w:val="18"/>
      <w:szCs w:val="18"/>
    </w:rPr>
  </w:style>
  <w:style w:type="paragraph" w:customStyle="1" w:styleId="Pa9">
    <w:name w:val="Pa9"/>
    <w:basedOn w:val="Normal"/>
    <w:next w:val="Normal"/>
    <w:uiPriority w:val="99"/>
    <w:rsid w:val="00F87BEE"/>
    <w:pPr>
      <w:autoSpaceDE w:val="0"/>
      <w:autoSpaceDN w:val="0"/>
      <w:adjustRightInd w:val="0"/>
      <w:spacing w:line="321" w:lineRule="atLeast"/>
    </w:pPr>
    <w:rPr>
      <w:rFonts w:ascii="Museo Sans 900" w:eastAsiaTheme="minorHAnsi" w:hAnsi="Museo Sans 900" w:cstheme="minorBidi"/>
    </w:rPr>
  </w:style>
  <w:style w:type="paragraph" w:customStyle="1" w:styleId="Pa8">
    <w:name w:val="Pa8"/>
    <w:basedOn w:val="Normal"/>
    <w:next w:val="Normal"/>
    <w:uiPriority w:val="99"/>
    <w:rsid w:val="00F87BEE"/>
    <w:pPr>
      <w:autoSpaceDE w:val="0"/>
      <w:autoSpaceDN w:val="0"/>
      <w:adjustRightInd w:val="0"/>
      <w:spacing w:line="221" w:lineRule="atLeast"/>
    </w:pPr>
    <w:rPr>
      <w:rFonts w:ascii="Museo Sans 900" w:eastAsiaTheme="minorHAnsi" w:hAnsi="Museo Sans 900" w:cstheme="minorBidi"/>
    </w:rPr>
  </w:style>
  <w:style w:type="paragraph" w:customStyle="1" w:styleId="Pa7">
    <w:name w:val="Pa7"/>
    <w:basedOn w:val="Normal"/>
    <w:next w:val="Normal"/>
    <w:uiPriority w:val="99"/>
    <w:rsid w:val="00F87BEE"/>
    <w:pPr>
      <w:autoSpaceDE w:val="0"/>
      <w:autoSpaceDN w:val="0"/>
      <w:adjustRightInd w:val="0"/>
      <w:spacing w:line="241" w:lineRule="atLeast"/>
    </w:pPr>
    <w:rPr>
      <w:rFonts w:ascii="Museo Sans 900" w:eastAsiaTheme="minorHAnsi" w:hAnsi="Museo Sans 900" w:cstheme="minorBidi"/>
    </w:rPr>
  </w:style>
  <w:style w:type="paragraph" w:customStyle="1" w:styleId="aolmailmsonormal">
    <w:name w:val="aolmail_msonormal"/>
    <w:basedOn w:val="Normal"/>
    <w:rsid w:val="00C0556A"/>
    <w:pPr>
      <w:spacing w:before="100" w:beforeAutospacing="1" w:after="100" w:afterAutospacing="1"/>
    </w:pPr>
  </w:style>
  <w:style w:type="character" w:styleId="Hyperlink">
    <w:name w:val="Hyperlink"/>
    <w:basedOn w:val="DefaultParagraphFont"/>
    <w:uiPriority w:val="99"/>
    <w:unhideWhenUsed/>
    <w:rsid w:val="00C0556A"/>
    <w:rPr>
      <w:color w:val="0000FF"/>
      <w:u w:val="single"/>
    </w:rPr>
  </w:style>
  <w:style w:type="paragraph" w:styleId="NormalWeb">
    <w:name w:val="Normal (Web)"/>
    <w:basedOn w:val="Normal"/>
    <w:uiPriority w:val="99"/>
    <w:semiHidden/>
    <w:unhideWhenUsed/>
    <w:rsid w:val="00A5765A"/>
    <w:pPr>
      <w:spacing w:before="100" w:beforeAutospacing="1" w:after="100" w:afterAutospacing="1"/>
    </w:pPr>
  </w:style>
  <w:style w:type="paragraph" w:styleId="NoSpacing">
    <w:name w:val="No Spacing"/>
    <w:uiPriority w:val="1"/>
    <w:qFormat/>
    <w:rsid w:val="009612BA"/>
    <w:pPr>
      <w:spacing w:after="0" w:line="240" w:lineRule="auto"/>
    </w:pPr>
  </w:style>
  <w:style w:type="paragraph" w:customStyle="1" w:styleId="yiv2417328279msonormal">
    <w:name w:val="yiv2417328279msonormal"/>
    <w:basedOn w:val="Normal"/>
    <w:rsid w:val="00F85141"/>
    <w:pPr>
      <w:spacing w:before="100" w:beforeAutospacing="1" w:after="100" w:afterAutospacing="1"/>
    </w:pPr>
  </w:style>
  <w:style w:type="paragraph" w:customStyle="1" w:styleId="yiv1805729497msonormal">
    <w:name w:val="yiv1805729497msonormal"/>
    <w:basedOn w:val="Normal"/>
    <w:rsid w:val="00B76418"/>
    <w:pPr>
      <w:spacing w:before="100" w:beforeAutospacing="1" w:after="100" w:afterAutospacing="1"/>
    </w:pPr>
  </w:style>
  <w:style w:type="paragraph" w:customStyle="1" w:styleId="yiv1805729497msolistparagraph">
    <w:name w:val="yiv1805729497msolistparagraph"/>
    <w:basedOn w:val="Normal"/>
    <w:rsid w:val="00B76418"/>
    <w:pPr>
      <w:spacing w:before="100" w:beforeAutospacing="1" w:after="100" w:afterAutospacing="1"/>
    </w:pPr>
  </w:style>
  <w:style w:type="paragraph" w:customStyle="1" w:styleId="yiv1256435363msonormal">
    <w:name w:val="yiv1256435363msonormal"/>
    <w:basedOn w:val="Normal"/>
    <w:rsid w:val="00CF24CA"/>
    <w:pPr>
      <w:spacing w:before="100" w:beforeAutospacing="1" w:after="100" w:afterAutospacing="1"/>
    </w:pPr>
  </w:style>
  <w:style w:type="paragraph" w:customStyle="1" w:styleId="yiv5828897562msonormal">
    <w:name w:val="yiv5828897562msonormal"/>
    <w:basedOn w:val="Normal"/>
    <w:rsid w:val="004A26EE"/>
    <w:pPr>
      <w:spacing w:before="100" w:beforeAutospacing="1" w:after="100" w:afterAutospacing="1"/>
    </w:pPr>
  </w:style>
  <w:style w:type="paragraph" w:customStyle="1" w:styleId="yiv0484876348msonormal">
    <w:name w:val="yiv0484876348msonormal"/>
    <w:basedOn w:val="Normal"/>
    <w:rsid w:val="00F27341"/>
    <w:pPr>
      <w:spacing w:before="100" w:beforeAutospacing="1" w:after="100" w:afterAutospacing="1"/>
    </w:pPr>
  </w:style>
  <w:style w:type="paragraph" w:customStyle="1" w:styleId="yiv3367007082xmsolistparagraph">
    <w:name w:val="yiv3367007082xmsolistparagraph"/>
    <w:basedOn w:val="Normal"/>
    <w:rsid w:val="00BD4D2A"/>
    <w:pPr>
      <w:spacing w:before="100" w:beforeAutospacing="1" w:after="100" w:afterAutospacing="1"/>
    </w:pPr>
  </w:style>
  <w:style w:type="paragraph" w:customStyle="1" w:styleId="yiv3367007082msonormal">
    <w:name w:val="yiv3367007082msonormal"/>
    <w:basedOn w:val="Normal"/>
    <w:rsid w:val="00BD4D2A"/>
    <w:pPr>
      <w:spacing w:before="100" w:beforeAutospacing="1" w:after="100" w:afterAutospacing="1"/>
    </w:pPr>
  </w:style>
  <w:style w:type="paragraph" w:customStyle="1" w:styleId="yiv8017986472msonormal">
    <w:name w:val="yiv8017986472msonormal"/>
    <w:basedOn w:val="Normal"/>
    <w:rsid w:val="00F22CBB"/>
    <w:pPr>
      <w:spacing w:before="100" w:beforeAutospacing="1" w:after="100" w:afterAutospacing="1"/>
    </w:pPr>
  </w:style>
  <w:style w:type="paragraph" w:customStyle="1" w:styleId="yiv4268596608msonormal">
    <w:name w:val="yiv4268596608msonormal"/>
    <w:basedOn w:val="Normal"/>
    <w:rsid w:val="0059180B"/>
    <w:pPr>
      <w:spacing w:before="100" w:beforeAutospacing="1" w:after="100" w:afterAutospacing="1"/>
    </w:pPr>
  </w:style>
  <w:style w:type="paragraph" w:customStyle="1" w:styleId="yiv8013520444msonormal">
    <w:name w:val="yiv8013520444msonormal"/>
    <w:basedOn w:val="Normal"/>
    <w:rsid w:val="004E59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4527">
      <w:bodyDiv w:val="1"/>
      <w:marLeft w:val="0"/>
      <w:marRight w:val="0"/>
      <w:marTop w:val="0"/>
      <w:marBottom w:val="0"/>
      <w:divBdr>
        <w:top w:val="none" w:sz="0" w:space="0" w:color="auto"/>
        <w:left w:val="none" w:sz="0" w:space="0" w:color="auto"/>
        <w:bottom w:val="none" w:sz="0" w:space="0" w:color="auto"/>
        <w:right w:val="none" w:sz="0" w:space="0" w:color="auto"/>
      </w:divBdr>
    </w:div>
    <w:div w:id="61567293">
      <w:bodyDiv w:val="1"/>
      <w:marLeft w:val="0"/>
      <w:marRight w:val="0"/>
      <w:marTop w:val="0"/>
      <w:marBottom w:val="0"/>
      <w:divBdr>
        <w:top w:val="none" w:sz="0" w:space="0" w:color="auto"/>
        <w:left w:val="none" w:sz="0" w:space="0" w:color="auto"/>
        <w:bottom w:val="none" w:sz="0" w:space="0" w:color="auto"/>
        <w:right w:val="none" w:sz="0" w:space="0" w:color="auto"/>
      </w:divBdr>
    </w:div>
    <w:div w:id="73430970">
      <w:bodyDiv w:val="1"/>
      <w:marLeft w:val="0"/>
      <w:marRight w:val="0"/>
      <w:marTop w:val="0"/>
      <w:marBottom w:val="0"/>
      <w:divBdr>
        <w:top w:val="none" w:sz="0" w:space="0" w:color="auto"/>
        <w:left w:val="none" w:sz="0" w:space="0" w:color="auto"/>
        <w:bottom w:val="none" w:sz="0" w:space="0" w:color="auto"/>
        <w:right w:val="none" w:sz="0" w:space="0" w:color="auto"/>
      </w:divBdr>
      <w:divsChild>
        <w:div w:id="44988424">
          <w:marLeft w:val="0"/>
          <w:marRight w:val="0"/>
          <w:marTop w:val="0"/>
          <w:marBottom w:val="0"/>
          <w:divBdr>
            <w:top w:val="none" w:sz="0" w:space="0" w:color="auto"/>
            <w:left w:val="none" w:sz="0" w:space="0" w:color="auto"/>
            <w:bottom w:val="none" w:sz="0" w:space="0" w:color="auto"/>
            <w:right w:val="none" w:sz="0" w:space="0" w:color="auto"/>
          </w:divBdr>
        </w:div>
      </w:divsChild>
    </w:div>
    <w:div w:id="96609409">
      <w:bodyDiv w:val="1"/>
      <w:marLeft w:val="0"/>
      <w:marRight w:val="0"/>
      <w:marTop w:val="0"/>
      <w:marBottom w:val="0"/>
      <w:divBdr>
        <w:top w:val="none" w:sz="0" w:space="0" w:color="auto"/>
        <w:left w:val="none" w:sz="0" w:space="0" w:color="auto"/>
        <w:bottom w:val="none" w:sz="0" w:space="0" w:color="auto"/>
        <w:right w:val="none" w:sz="0" w:space="0" w:color="auto"/>
      </w:divBdr>
      <w:divsChild>
        <w:div w:id="1805535197">
          <w:marLeft w:val="0"/>
          <w:marRight w:val="0"/>
          <w:marTop w:val="0"/>
          <w:marBottom w:val="0"/>
          <w:divBdr>
            <w:top w:val="none" w:sz="0" w:space="0" w:color="auto"/>
            <w:left w:val="none" w:sz="0" w:space="0" w:color="auto"/>
            <w:bottom w:val="none" w:sz="0" w:space="0" w:color="auto"/>
            <w:right w:val="none" w:sz="0" w:space="0" w:color="auto"/>
          </w:divBdr>
        </w:div>
      </w:divsChild>
    </w:div>
    <w:div w:id="112208681">
      <w:bodyDiv w:val="1"/>
      <w:marLeft w:val="0"/>
      <w:marRight w:val="0"/>
      <w:marTop w:val="0"/>
      <w:marBottom w:val="0"/>
      <w:divBdr>
        <w:top w:val="none" w:sz="0" w:space="0" w:color="auto"/>
        <w:left w:val="none" w:sz="0" w:space="0" w:color="auto"/>
        <w:bottom w:val="none" w:sz="0" w:space="0" w:color="auto"/>
        <w:right w:val="none" w:sz="0" w:space="0" w:color="auto"/>
      </w:divBdr>
    </w:div>
    <w:div w:id="123888055">
      <w:bodyDiv w:val="1"/>
      <w:marLeft w:val="0"/>
      <w:marRight w:val="0"/>
      <w:marTop w:val="0"/>
      <w:marBottom w:val="0"/>
      <w:divBdr>
        <w:top w:val="none" w:sz="0" w:space="0" w:color="auto"/>
        <w:left w:val="none" w:sz="0" w:space="0" w:color="auto"/>
        <w:bottom w:val="none" w:sz="0" w:space="0" w:color="auto"/>
        <w:right w:val="none" w:sz="0" w:space="0" w:color="auto"/>
      </w:divBdr>
    </w:div>
    <w:div w:id="209612091">
      <w:bodyDiv w:val="1"/>
      <w:marLeft w:val="0"/>
      <w:marRight w:val="0"/>
      <w:marTop w:val="0"/>
      <w:marBottom w:val="0"/>
      <w:divBdr>
        <w:top w:val="none" w:sz="0" w:space="0" w:color="auto"/>
        <w:left w:val="none" w:sz="0" w:space="0" w:color="auto"/>
        <w:bottom w:val="none" w:sz="0" w:space="0" w:color="auto"/>
        <w:right w:val="none" w:sz="0" w:space="0" w:color="auto"/>
      </w:divBdr>
      <w:divsChild>
        <w:div w:id="957180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381680">
              <w:marLeft w:val="0"/>
              <w:marRight w:val="0"/>
              <w:marTop w:val="0"/>
              <w:marBottom w:val="0"/>
              <w:divBdr>
                <w:top w:val="none" w:sz="0" w:space="0" w:color="auto"/>
                <w:left w:val="none" w:sz="0" w:space="0" w:color="auto"/>
                <w:bottom w:val="none" w:sz="0" w:space="0" w:color="auto"/>
                <w:right w:val="none" w:sz="0" w:space="0" w:color="auto"/>
              </w:divBdr>
              <w:divsChild>
                <w:div w:id="9042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8089">
      <w:bodyDiv w:val="1"/>
      <w:marLeft w:val="0"/>
      <w:marRight w:val="0"/>
      <w:marTop w:val="0"/>
      <w:marBottom w:val="0"/>
      <w:divBdr>
        <w:top w:val="none" w:sz="0" w:space="0" w:color="auto"/>
        <w:left w:val="none" w:sz="0" w:space="0" w:color="auto"/>
        <w:bottom w:val="none" w:sz="0" w:space="0" w:color="auto"/>
        <w:right w:val="none" w:sz="0" w:space="0" w:color="auto"/>
      </w:divBdr>
    </w:div>
    <w:div w:id="222832386">
      <w:bodyDiv w:val="1"/>
      <w:marLeft w:val="0"/>
      <w:marRight w:val="0"/>
      <w:marTop w:val="0"/>
      <w:marBottom w:val="0"/>
      <w:divBdr>
        <w:top w:val="none" w:sz="0" w:space="0" w:color="auto"/>
        <w:left w:val="none" w:sz="0" w:space="0" w:color="auto"/>
        <w:bottom w:val="none" w:sz="0" w:space="0" w:color="auto"/>
        <w:right w:val="none" w:sz="0" w:space="0" w:color="auto"/>
      </w:divBdr>
    </w:div>
    <w:div w:id="240870404">
      <w:bodyDiv w:val="1"/>
      <w:marLeft w:val="0"/>
      <w:marRight w:val="0"/>
      <w:marTop w:val="0"/>
      <w:marBottom w:val="0"/>
      <w:divBdr>
        <w:top w:val="none" w:sz="0" w:space="0" w:color="auto"/>
        <w:left w:val="none" w:sz="0" w:space="0" w:color="auto"/>
        <w:bottom w:val="none" w:sz="0" w:space="0" w:color="auto"/>
        <w:right w:val="none" w:sz="0" w:space="0" w:color="auto"/>
      </w:divBdr>
    </w:div>
    <w:div w:id="261105659">
      <w:bodyDiv w:val="1"/>
      <w:marLeft w:val="0"/>
      <w:marRight w:val="0"/>
      <w:marTop w:val="0"/>
      <w:marBottom w:val="0"/>
      <w:divBdr>
        <w:top w:val="none" w:sz="0" w:space="0" w:color="auto"/>
        <w:left w:val="none" w:sz="0" w:space="0" w:color="auto"/>
        <w:bottom w:val="none" w:sz="0" w:space="0" w:color="auto"/>
        <w:right w:val="none" w:sz="0" w:space="0" w:color="auto"/>
      </w:divBdr>
    </w:div>
    <w:div w:id="264582800">
      <w:bodyDiv w:val="1"/>
      <w:marLeft w:val="0"/>
      <w:marRight w:val="0"/>
      <w:marTop w:val="0"/>
      <w:marBottom w:val="0"/>
      <w:divBdr>
        <w:top w:val="none" w:sz="0" w:space="0" w:color="auto"/>
        <w:left w:val="none" w:sz="0" w:space="0" w:color="auto"/>
        <w:bottom w:val="none" w:sz="0" w:space="0" w:color="auto"/>
        <w:right w:val="none" w:sz="0" w:space="0" w:color="auto"/>
      </w:divBdr>
    </w:div>
    <w:div w:id="274867594">
      <w:bodyDiv w:val="1"/>
      <w:marLeft w:val="0"/>
      <w:marRight w:val="0"/>
      <w:marTop w:val="0"/>
      <w:marBottom w:val="0"/>
      <w:divBdr>
        <w:top w:val="none" w:sz="0" w:space="0" w:color="auto"/>
        <w:left w:val="none" w:sz="0" w:space="0" w:color="auto"/>
        <w:bottom w:val="none" w:sz="0" w:space="0" w:color="auto"/>
        <w:right w:val="none" w:sz="0" w:space="0" w:color="auto"/>
      </w:divBdr>
    </w:div>
    <w:div w:id="293096096">
      <w:bodyDiv w:val="1"/>
      <w:marLeft w:val="0"/>
      <w:marRight w:val="0"/>
      <w:marTop w:val="0"/>
      <w:marBottom w:val="0"/>
      <w:divBdr>
        <w:top w:val="none" w:sz="0" w:space="0" w:color="auto"/>
        <w:left w:val="none" w:sz="0" w:space="0" w:color="auto"/>
        <w:bottom w:val="none" w:sz="0" w:space="0" w:color="auto"/>
        <w:right w:val="none" w:sz="0" w:space="0" w:color="auto"/>
      </w:divBdr>
    </w:div>
    <w:div w:id="294456813">
      <w:bodyDiv w:val="1"/>
      <w:marLeft w:val="0"/>
      <w:marRight w:val="0"/>
      <w:marTop w:val="0"/>
      <w:marBottom w:val="0"/>
      <w:divBdr>
        <w:top w:val="none" w:sz="0" w:space="0" w:color="auto"/>
        <w:left w:val="none" w:sz="0" w:space="0" w:color="auto"/>
        <w:bottom w:val="none" w:sz="0" w:space="0" w:color="auto"/>
        <w:right w:val="none" w:sz="0" w:space="0" w:color="auto"/>
      </w:divBdr>
    </w:div>
    <w:div w:id="301467626">
      <w:bodyDiv w:val="1"/>
      <w:marLeft w:val="0"/>
      <w:marRight w:val="0"/>
      <w:marTop w:val="0"/>
      <w:marBottom w:val="0"/>
      <w:divBdr>
        <w:top w:val="none" w:sz="0" w:space="0" w:color="auto"/>
        <w:left w:val="none" w:sz="0" w:space="0" w:color="auto"/>
        <w:bottom w:val="none" w:sz="0" w:space="0" w:color="auto"/>
        <w:right w:val="none" w:sz="0" w:space="0" w:color="auto"/>
      </w:divBdr>
    </w:div>
    <w:div w:id="332955172">
      <w:bodyDiv w:val="1"/>
      <w:marLeft w:val="0"/>
      <w:marRight w:val="0"/>
      <w:marTop w:val="0"/>
      <w:marBottom w:val="0"/>
      <w:divBdr>
        <w:top w:val="none" w:sz="0" w:space="0" w:color="auto"/>
        <w:left w:val="none" w:sz="0" w:space="0" w:color="auto"/>
        <w:bottom w:val="none" w:sz="0" w:space="0" w:color="auto"/>
        <w:right w:val="none" w:sz="0" w:space="0" w:color="auto"/>
      </w:divBdr>
    </w:div>
    <w:div w:id="423575312">
      <w:bodyDiv w:val="1"/>
      <w:marLeft w:val="0"/>
      <w:marRight w:val="0"/>
      <w:marTop w:val="0"/>
      <w:marBottom w:val="0"/>
      <w:divBdr>
        <w:top w:val="none" w:sz="0" w:space="0" w:color="auto"/>
        <w:left w:val="none" w:sz="0" w:space="0" w:color="auto"/>
        <w:bottom w:val="none" w:sz="0" w:space="0" w:color="auto"/>
        <w:right w:val="none" w:sz="0" w:space="0" w:color="auto"/>
      </w:divBdr>
    </w:div>
    <w:div w:id="425611168">
      <w:bodyDiv w:val="1"/>
      <w:marLeft w:val="0"/>
      <w:marRight w:val="0"/>
      <w:marTop w:val="0"/>
      <w:marBottom w:val="0"/>
      <w:divBdr>
        <w:top w:val="none" w:sz="0" w:space="0" w:color="auto"/>
        <w:left w:val="none" w:sz="0" w:space="0" w:color="auto"/>
        <w:bottom w:val="none" w:sz="0" w:space="0" w:color="auto"/>
        <w:right w:val="none" w:sz="0" w:space="0" w:color="auto"/>
      </w:divBdr>
      <w:divsChild>
        <w:div w:id="209998133">
          <w:marLeft w:val="0"/>
          <w:marRight w:val="0"/>
          <w:marTop w:val="0"/>
          <w:marBottom w:val="0"/>
          <w:divBdr>
            <w:top w:val="none" w:sz="0" w:space="0" w:color="auto"/>
            <w:left w:val="none" w:sz="0" w:space="0" w:color="auto"/>
            <w:bottom w:val="none" w:sz="0" w:space="0" w:color="auto"/>
            <w:right w:val="none" w:sz="0" w:space="0" w:color="auto"/>
          </w:divBdr>
        </w:div>
        <w:div w:id="186254892">
          <w:marLeft w:val="0"/>
          <w:marRight w:val="0"/>
          <w:marTop w:val="0"/>
          <w:marBottom w:val="0"/>
          <w:divBdr>
            <w:top w:val="none" w:sz="0" w:space="0" w:color="auto"/>
            <w:left w:val="none" w:sz="0" w:space="0" w:color="auto"/>
            <w:bottom w:val="none" w:sz="0" w:space="0" w:color="auto"/>
            <w:right w:val="none" w:sz="0" w:space="0" w:color="auto"/>
          </w:divBdr>
        </w:div>
        <w:div w:id="1501045839">
          <w:marLeft w:val="0"/>
          <w:marRight w:val="0"/>
          <w:marTop w:val="0"/>
          <w:marBottom w:val="0"/>
          <w:divBdr>
            <w:top w:val="none" w:sz="0" w:space="0" w:color="auto"/>
            <w:left w:val="none" w:sz="0" w:space="0" w:color="auto"/>
            <w:bottom w:val="none" w:sz="0" w:space="0" w:color="auto"/>
            <w:right w:val="none" w:sz="0" w:space="0" w:color="auto"/>
          </w:divBdr>
        </w:div>
        <w:div w:id="219638926">
          <w:marLeft w:val="0"/>
          <w:marRight w:val="0"/>
          <w:marTop w:val="0"/>
          <w:marBottom w:val="0"/>
          <w:divBdr>
            <w:top w:val="none" w:sz="0" w:space="0" w:color="auto"/>
            <w:left w:val="none" w:sz="0" w:space="0" w:color="auto"/>
            <w:bottom w:val="none" w:sz="0" w:space="0" w:color="auto"/>
            <w:right w:val="none" w:sz="0" w:space="0" w:color="auto"/>
          </w:divBdr>
        </w:div>
        <w:div w:id="756170563">
          <w:marLeft w:val="0"/>
          <w:marRight w:val="0"/>
          <w:marTop w:val="0"/>
          <w:marBottom w:val="0"/>
          <w:divBdr>
            <w:top w:val="none" w:sz="0" w:space="0" w:color="auto"/>
            <w:left w:val="none" w:sz="0" w:space="0" w:color="auto"/>
            <w:bottom w:val="none" w:sz="0" w:space="0" w:color="auto"/>
            <w:right w:val="none" w:sz="0" w:space="0" w:color="auto"/>
          </w:divBdr>
        </w:div>
        <w:div w:id="350028718">
          <w:marLeft w:val="0"/>
          <w:marRight w:val="0"/>
          <w:marTop w:val="0"/>
          <w:marBottom w:val="0"/>
          <w:divBdr>
            <w:top w:val="none" w:sz="0" w:space="0" w:color="auto"/>
            <w:left w:val="none" w:sz="0" w:space="0" w:color="auto"/>
            <w:bottom w:val="none" w:sz="0" w:space="0" w:color="auto"/>
            <w:right w:val="none" w:sz="0" w:space="0" w:color="auto"/>
          </w:divBdr>
        </w:div>
        <w:div w:id="743337105">
          <w:marLeft w:val="0"/>
          <w:marRight w:val="0"/>
          <w:marTop w:val="0"/>
          <w:marBottom w:val="0"/>
          <w:divBdr>
            <w:top w:val="none" w:sz="0" w:space="0" w:color="auto"/>
            <w:left w:val="none" w:sz="0" w:space="0" w:color="auto"/>
            <w:bottom w:val="none" w:sz="0" w:space="0" w:color="auto"/>
            <w:right w:val="none" w:sz="0" w:space="0" w:color="auto"/>
          </w:divBdr>
        </w:div>
      </w:divsChild>
    </w:div>
    <w:div w:id="459109336">
      <w:bodyDiv w:val="1"/>
      <w:marLeft w:val="0"/>
      <w:marRight w:val="0"/>
      <w:marTop w:val="0"/>
      <w:marBottom w:val="0"/>
      <w:divBdr>
        <w:top w:val="none" w:sz="0" w:space="0" w:color="auto"/>
        <w:left w:val="none" w:sz="0" w:space="0" w:color="auto"/>
        <w:bottom w:val="none" w:sz="0" w:space="0" w:color="auto"/>
        <w:right w:val="none" w:sz="0" w:space="0" w:color="auto"/>
      </w:divBdr>
    </w:div>
    <w:div w:id="468596959">
      <w:bodyDiv w:val="1"/>
      <w:marLeft w:val="0"/>
      <w:marRight w:val="0"/>
      <w:marTop w:val="0"/>
      <w:marBottom w:val="0"/>
      <w:divBdr>
        <w:top w:val="none" w:sz="0" w:space="0" w:color="auto"/>
        <w:left w:val="none" w:sz="0" w:space="0" w:color="auto"/>
        <w:bottom w:val="none" w:sz="0" w:space="0" w:color="auto"/>
        <w:right w:val="none" w:sz="0" w:space="0" w:color="auto"/>
      </w:divBdr>
      <w:divsChild>
        <w:div w:id="1019356974">
          <w:marLeft w:val="0"/>
          <w:marRight w:val="0"/>
          <w:marTop w:val="0"/>
          <w:marBottom w:val="0"/>
          <w:divBdr>
            <w:top w:val="none" w:sz="0" w:space="0" w:color="auto"/>
            <w:left w:val="none" w:sz="0" w:space="0" w:color="auto"/>
            <w:bottom w:val="none" w:sz="0" w:space="0" w:color="auto"/>
            <w:right w:val="none" w:sz="0" w:space="0" w:color="auto"/>
          </w:divBdr>
        </w:div>
        <w:div w:id="1558279813">
          <w:marLeft w:val="0"/>
          <w:marRight w:val="0"/>
          <w:marTop w:val="0"/>
          <w:marBottom w:val="0"/>
          <w:divBdr>
            <w:top w:val="none" w:sz="0" w:space="0" w:color="auto"/>
            <w:left w:val="none" w:sz="0" w:space="0" w:color="auto"/>
            <w:bottom w:val="none" w:sz="0" w:space="0" w:color="auto"/>
            <w:right w:val="none" w:sz="0" w:space="0" w:color="auto"/>
          </w:divBdr>
        </w:div>
        <w:div w:id="1857841341">
          <w:marLeft w:val="0"/>
          <w:marRight w:val="0"/>
          <w:marTop w:val="0"/>
          <w:marBottom w:val="0"/>
          <w:divBdr>
            <w:top w:val="none" w:sz="0" w:space="0" w:color="auto"/>
            <w:left w:val="none" w:sz="0" w:space="0" w:color="auto"/>
            <w:bottom w:val="none" w:sz="0" w:space="0" w:color="auto"/>
            <w:right w:val="none" w:sz="0" w:space="0" w:color="auto"/>
          </w:divBdr>
        </w:div>
      </w:divsChild>
    </w:div>
    <w:div w:id="478696451">
      <w:bodyDiv w:val="1"/>
      <w:marLeft w:val="0"/>
      <w:marRight w:val="0"/>
      <w:marTop w:val="0"/>
      <w:marBottom w:val="0"/>
      <w:divBdr>
        <w:top w:val="none" w:sz="0" w:space="0" w:color="auto"/>
        <w:left w:val="none" w:sz="0" w:space="0" w:color="auto"/>
        <w:bottom w:val="none" w:sz="0" w:space="0" w:color="auto"/>
        <w:right w:val="none" w:sz="0" w:space="0" w:color="auto"/>
      </w:divBdr>
    </w:div>
    <w:div w:id="479426851">
      <w:bodyDiv w:val="1"/>
      <w:marLeft w:val="0"/>
      <w:marRight w:val="0"/>
      <w:marTop w:val="0"/>
      <w:marBottom w:val="0"/>
      <w:divBdr>
        <w:top w:val="none" w:sz="0" w:space="0" w:color="auto"/>
        <w:left w:val="none" w:sz="0" w:space="0" w:color="auto"/>
        <w:bottom w:val="none" w:sz="0" w:space="0" w:color="auto"/>
        <w:right w:val="none" w:sz="0" w:space="0" w:color="auto"/>
      </w:divBdr>
    </w:div>
    <w:div w:id="500509977">
      <w:bodyDiv w:val="1"/>
      <w:marLeft w:val="0"/>
      <w:marRight w:val="0"/>
      <w:marTop w:val="0"/>
      <w:marBottom w:val="0"/>
      <w:divBdr>
        <w:top w:val="none" w:sz="0" w:space="0" w:color="auto"/>
        <w:left w:val="none" w:sz="0" w:space="0" w:color="auto"/>
        <w:bottom w:val="none" w:sz="0" w:space="0" w:color="auto"/>
        <w:right w:val="none" w:sz="0" w:space="0" w:color="auto"/>
      </w:divBdr>
      <w:divsChild>
        <w:div w:id="1858301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00340">
              <w:marLeft w:val="0"/>
              <w:marRight w:val="0"/>
              <w:marTop w:val="0"/>
              <w:marBottom w:val="0"/>
              <w:divBdr>
                <w:top w:val="none" w:sz="0" w:space="0" w:color="auto"/>
                <w:left w:val="none" w:sz="0" w:space="0" w:color="auto"/>
                <w:bottom w:val="none" w:sz="0" w:space="0" w:color="auto"/>
                <w:right w:val="none" w:sz="0" w:space="0" w:color="auto"/>
              </w:divBdr>
              <w:divsChild>
                <w:div w:id="165557508">
                  <w:marLeft w:val="0"/>
                  <w:marRight w:val="0"/>
                  <w:marTop w:val="0"/>
                  <w:marBottom w:val="0"/>
                  <w:divBdr>
                    <w:top w:val="none" w:sz="0" w:space="0" w:color="auto"/>
                    <w:left w:val="none" w:sz="0" w:space="0" w:color="auto"/>
                    <w:bottom w:val="none" w:sz="0" w:space="0" w:color="auto"/>
                    <w:right w:val="none" w:sz="0" w:space="0" w:color="auto"/>
                  </w:divBdr>
                  <w:divsChild>
                    <w:div w:id="2045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57237">
      <w:bodyDiv w:val="1"/>
      <w:marLeft w:val="0"/>
      <w:marRight w:val="0"/>
      <w:marTop w:val="0"/>
      <w:marBottom w:val="0"/>
      <w:divBdr>
        <w:top w:val="none" w:sz="0" w:space="0" w:color="auto"/>
        <w:left w:val="none" w:sz="0" w:space="0" w:color="auto"/>
        <w:bottom w:val="none" w:sz="0" w:space="0" w:color="auto"/>
        <w:right w:val="none" w:sz="0" w:space="0" w:color="auto"/>
      </w:divBdr>
      <w:divsChild>
        <w:div w:id="788401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268358">
              <w:marLeft w:val="0"/>
              <w:marRight w:val="0"/>
              <w:marTop w:val="0"/>
              <w:marBottom w:val="0"/>
              <w:divBdr>
                <w:top w:val="none" w:sz="0" w:space="0" w:color="auto"/>
                <w:left w:val="none" w:sz="0" w:space="0" w:color="auto"/>
                <w:bottom w:val="none" w:sz="0" w:space="0" w:color="auto"/>
                <w:right w:val="none" w:sz="0" w:space="0" w:color="auto"/>
              </w:divBdr>
              <w:divsChild>
                <w:div w:id="3543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15792">
      <w:bodyDiv w:val="1"/>
      <w:marLeft w:val="0"/>
      <w:marRight w:val="0"/>
      <w:marTop w:val="0"/>
      <w:marBottom w:val="0"/>
      <w:divBdr>
        <w:top w:val="none" w:sz="0" w:space="0" w:color="auto"/>
        <w:left w:val="none" w:sz="0" w:space="0" w:color="auto"/>
        <w:bottom w:val="none" w:sz="0" w:space="0" w:color="auto"/>
        <w:right w:val="none" w:sz="0" w:space="0" w:color="auto"/>
      </w:divBdr>
    </w:div>
    <w:div w:id="531840708">
      <w:bodyDiv w:val="1"/>
      <w:marLeft w:val="0"/>
      <w:marRight w:val="0"/>
      <w:marTop w:val="0"/>
      <w:marBottom w:val="0"/>
      <w:divBdr>
        <w:top w:val="none" w:sz="0" w:space="0" w:color="auto"/>
        <w:left w:val="none" w:sz="0" w:space="0" w:color="auto"/>
        <w:bottom w:val="none" w:sz="0" w:space="0" w:color="auto"/>
        <w:right w:val="none" w:sz="0" w:space="0" w:color="auto"/>
      </w:divBdr>
      <w:divsChild>
        <w:div w:id="1391270239">
          <w:marLeft w:val="0"/>
          <w:marRight w:val="0"/>
          <w:marTop w:val="0"/>
          <w:marBottom w:val="0"/>
          <w:divBdr>
            <w:top w:val="none" w:sz="0" w:space="0" w:color="auto"/>
            <w:left w:val="none" w:sz="0" w:space="0" w:color="auto"/>
            <w:bottom w:val="none" w:sz="0" w:space="0" w:color="auto"/>
            <w:right w:val="none" w:sz="0" w:space="0" w:color="auto"/>
          </w:divBdr>
        </w:div>
        <w:div w:id="1326544911">
          <w:marLeft w:val="0"/>
          <w:marRight w:val="0"/>
          <w:marTop w:val="0"/>
          <w:marBottom w:val="0"/>
          <w:divBdr>
            <w:top w:val="none" w:sz="0" w:space="0" w:color="auto"/>
            <w:left w:val="none" w:sz="0" w:space="0" w:color="auto"/>
            <w:bottom w:val="none" w:sz="0" w:space="0" w:color="auto"/>
            <w:right w:val="none" w:sz="0" w:space="0" w:color="auto"/>
          </w:divBdr>
        </w:div>
        <w:div w:id="2008701470">
          <w:marLeft w:val="0"/>
          <w:marRight w:val="0"/>
          <w:marTop w:val="0"/>
          <w:marBottom w:val="0"/>
          <w:divBdr>
            <w:top w:val="none" w:sz="0" w:space="0" w:color="auto"/>
            <w:left w:val="none" w:sz="0" w:space="0" w:color="auto"/>
            <w:bottom w:val="none" w:sz="0" w:space="0" w:color="auto"/>
            <w:right w:val="none" w:sz="0" w:space="0" w:color="auto"/>
          </w:divBdr>
        </w:div>
        <w:div w:id="1412384666">
          <w:marLeft w:val="0"/>
          <w:marRight w:val="0"/>
          <w:marTop w:val="0"/>
          <w:marBottom w:val="0"/>
          <w:divBdr>
            <w:top w:val="none" w:sz="0" w:space="0" w:color="auto"/>
            <w:left w:val="none" w:sz="0" w:space="0" w:color="auto"/>
            <w:bottom w:val="none" w:sz="0" w:space="0" w:color="auto"/>
            <w:right w:val="none" w:sz="0" w:space="0" w:color="auto"/>
          </w:divBdr>
        </w:div>
        <w:div w:id="1975015404">
          <w:marLeft w:val="0"/>
          <w:marRight w:val="0"/>
          <w:marTop w:val="0"/>
          <w:marBottom w:val="0"/>
          <w:divBdr>
            <w:top w:val="none" w:sz="0" w:space="0" w:color="auto"/>
            <w:left w:val="none" w:sz="0" w:space="0" w:color="auto"/>
            <w:bottom w:val="none" w:sz="0" w:space="0" w:color="auto"/>
            <w:right w:val="none" w:sz="0" w:space="0" w:color="auto"/>
          </w:divBdr>
        </w:div>
        <w:div w:id="642007340">
          <w:marLeft w:val="0"/>
          <w:marRight w:val="0"/>
          <w:marTop w:val="0"/>
          <w:marBottom w:val="0"/>
          <w:divBdr>
            <w:top w:val="none" w:sz="0" w:space="0" w:color="auto"/>
            <w:left w:val="none" w:sz="0" w:space="0" w:color="auto"/>
            <w:bottom w:val="none" w:sz="0" w:space="0" w:color="auto"/>
            <w:right w:val="none" w:sz="0" w:space="0" w:color="auto"/>
          </w:divBdr>
        </w:div>
        <w:div w:id="1121075131">
          <w:marLeft w:val="0"/>
          <w:marRight w:val="0"/>
          <w:marTop w:val="0"/>
          <w:marBottom w:val="0"/>
          <w:divBdr>
            <w:top w:val="none" w:sz="0" w:space="0" w:color="auto"/>
            <w:left w:val="none" w:sz="0" w:space="0" w:color="auto"/>
            <w:bottom w:val="none" w:sz="0" w:space="0" w:color="auto"/>
            <w:right w:val="none" w:sz="0" w:space="0" w:color="auto"/>
          </w:divBdr>
        </w:div>
        <w:div w:id="1981230958">
          <w:marLeft w:val="0"/>
          <w:marRight w:val="0"/>
          <w:marTop w:val="0"/>
          <w:marBottom w:val="0"/>
          <w:divBdr>
            <w:top w:val="none" w:sz="0" w:space="0" w:color="auto"/>
            <w:left w:val="none" w:sz="0" w:space="0" w:color="auto"/>
            <w:bottom w:val="none" w:sz="0" w:space="0" w:color="auto"/>
            <w:right w:val="none" w:sz="0" w:space="0" w:color="auto"/>
          </w:divBdr>
        </w:div>
        <w:div w:id="651910414">
          <w:marLeft w:val="0"/>
          <w:marRight w:val="0"/>
          <w:marTop w:val="0"/>
          <w:marBottom w:val="0"/>
          <w:divBdr>
            <w:top w:val="none" w:sz="0" w:space="0" w:color="auto"/>
            <w:left w:val="none" w:sz="0" w:space="0" w:color="auto"/>
            <w:bottom w:val="none" w:sz="0" w:space="0" w:color="auto"/>
            <w:right w:val="none" w:sz="0" w:space="0" w:color="auto"/>
          </w:divBdr>
        </w:div>
        <w:div w:id="59642243">
          <w:marLeft w:val="0"/>
          <w:marRight w:val="0"/>
          <w:marTop w:val="0"/>
          <w:marBottom w:val="0"/>
          <w:divBdr>
            <w:top w:val="none" w:sz="0" w:space="0" w:color="auto"/>
            <w:left w:val="none" w:sz="0" w:space="0" w:color="auto"/>
            <w:bottom w:val="none" w:sz="0" w:space="0" w:color="auto"/>
            <w:right w:val="none" w:sz="0" w:space="0" w:color="auto"/>
          </w:divBdr>
        </w:div>
        <w:div w:id="1758402531">
          <w:marLeft w:val="0"/>
          <w:marRight w:val="0"/>
          <w:marTop w:val="0"/>
          <w:marBottom w:val="0"/>
          <w:divBdr>
            <w:top w:val="none" w:sz="0" w:space="0" w:color="auto"/>
            <w:left w:val="none" w:sz="0" w:space="0" w:color="auto"/>
            <w:bottom w:val="none" w:sz="0" w:space="0" w:color="auto"/>
            <w:right w:val="none" w:sz="0" w:space="0" w:color="auto"/>
          </w:divBdr>
        </w:div>
        <w:div w:id="2124034076">
          <w:marLeft w:val="0"/>
          <w:marRight w:val="0"/>
          <w:marTop w:val="0"/>
          <w:marBottom w:val="0"/>
          <w:divBdr>
            <w:top w:val="none" w:sz="0" w:space="0" w:color="auto"/>
            <w:left w:val="none" w:sz="0" w:space="0" w:color="auto"/>
            <w:bottom w:val="none" w:sz="0" w:space="0" w:color="auto"/>
            <w:right w:val="none" w:sz="0" w:space="0" w:color="auto"/>
          </w:divBdr>
        </w:div>
        <w:div w:id="1228030750">
          <w:marLeft w:val="0"/>
          <w:marRight w:val="0"/>
          <w:marTop w:val="0"/>
          <w:marBottom w:val="0"/>
          <w:divBdr>
            <w:top w:val="none" w:sz="0" w:space="0" w:color="auto"/>
            <w:left w:val="none" w:sz="0" w:space="0" w:color="auto"/>
            <w:bottom w:val="none" w:sz="0" w:space="0" w:color="auto"/>
            <w:right w:val="none" w:sz="0" w:space="0" w:color="auto"/>
          </w:divBdr>
        </w:div>
        <w:div w:id="2073119000">
          <w:marLeft w:val="0"/>
          <w:marRight w:val="0"/>
          <w:marTop w:val="0"/>
          <w:marBottom w:val="0"/>
          <w:divBdr>
            <w:top w:val="none" w:sz="0" w:space="0" w:color="auto"/>
            <w:left w:val="none" w:sz="0" w:space="0" w:color="auto"/>
            <w:bottom w:val="none" w:sz="0" w:space="0" w:color="auto"/>
            <w:right w:val="none" w:sz="0" w:space="0" w:color="auto"/>
          </w:divBdr>
        </w:div>
        <w:div w:id="1294558974">
          <w:marLeft w:val="0"/>
          <w:marRight w:val="0"/>
          <w:marTop w:val="0"/>
          <w:marBottom w:val="0"/>
          <w:divBdr>
            <w:top w:val="none" w:sz="0" w:space="0" w:color="auto"/>
            <w:left w:val="none" w:sz="0" w:space="0" w:color="auto"/>
            <w:bottom w:val="none" w:sz="0" w:space="0" w:color="auto"/>
            <w:right w:val="none" w:sz="0" w:space="0" w:color="auto"/>
          </w:divBdr>
        </w:div>
        <w:div w:id="862397326">
          <w:marLeft w:val="0"/>
          <w:marRight w:val="0"/>
          <w:marTop w:val="0"/>
          <w:marBottom w:val="0"/>
          <w:divBdr>
            <w:top w:val="none" w:sz="0" w:space="0" w:color="auto"/>
            <w:left w:val="none" w:sz="0" w:space="0" w:color="auto"/>
            <w:bottom w:val="none" w:sz="0" w:space="0" w:color="auto"/>
            <w:right w:val="none" w:sz="0" w:space="0" w:color="auto"/>
          </w:divBdr>
        </w:div>
      </w:divsChild>
    </w:div>
    <w:div w:id="546526613">
      <w:bodyDiv w:val="1"/>
      <w:marLeft w:val="0"/>
      <w:marRight w:val="0"/>
      <w:marTop w:val="0"/>
      <w:marBottom w:val="0"/>
      <w:divBdr>
        <w:top w:val="none" w:sz="0" w:space="0" w:color="auto"/>
        <w:left w:val="none" w:sz="0" w:space="0" w:color="auto"/>
        <w:bottom w:val="none" w:sz="0" w:space="0" w:color="auto"/>
        <w:right w:val="none" w:sz="0" w:space="0" w:color="auto"/>
      </w:divBdr>
    </w:div>
    <w:div w:id="579827343">
      <w:bodyDiv w:val="1"/>
      <w:marLeft w:val="0"/>
      <w:marRight w:val="0"/>
      <w:marTop w:val="0"/>
      <w:marBottom w:val="0"/>
      <w:divBdr>
        <w:top w:val="none" w:sz="0" w:space="0" w:color="auto"/>
        <w:left w:val="none" w:sz="0" w:space="0" w:color="auto"/>
        <w:bottom w:val="none" w:sz="0" w:space="0" w:color="auto"/>
        <w:right w:val="none" w:sz="0" w:space="0" w:color="auto"/>
      </w:divBdr>
      <w:divsChild>
        <w:div w:id="548221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10082">
              <w:marLeft w:val="0"/>
              <w:marRight w:val="0"/>
              <w:marTop w:val="0"/>
              <w:marBottom w:val="0"/>
              <w:divBdr>
                <w:top w:val="none" w:sz="0" w:space="0" w:color="auto"/>
                <w:left w:val="none" w:sz="0" w:space="0" w:color="auto"/>
                <w:bottom w:val="none" w:sz="0" w:space="0" w:color="auto"/>
                <w:right w:val="none" w:sz="0" w:space="0" w:color="auto"/>
              </w:divBdr>
              <w:divsChild>
                <w:div w:id="243153688">
                  <w:marLeft w:val="0"/>
                  <w:marRight w:val="0"/>
                  <w:marTop w:val="0"/>
                  <w:marBottom w:val="0"/>
                  <w:divBdr>
                    <w:top w:val="none" w:sz="0" w:space="0" w:color="auto"/>
                    <w:left w:val="none" w:sz="0" w:space="0" w:color="auto"/>
                    <w:bottom w:val="none" w:sz="0" w:space="0" w:color="auto"/>
                    <w:right w:val="none" w:sz="0" w:space="0" w:color="auto"/>
                  </w:divBdr>
                </w:div>
                <w:div w:id="446851490">
                  <w:marLeft w:val="0"/>
                  <w:marRight w:val="0"/>
                  <w:marTop w:val="0"/>
                  <w:marBottom w:val="0"/>
                  <w:divBdr>
                    <w:top w:val="none" w:sz="0" w:space="0" w:color="auto"/>
                    <w:left w:val="none" w:sz="0" w:space="0" w:color="auto"/>
                    <w:bottom w:val="none" w:sz="0" w:space="0" w:color="auto"/>
                    <w:right w:val="none" w:sz="0" w:space="0" w:color="auto"/>
                  </w:divBdr>
                </w:div>
                <w:div w:id="588776201">
                  <w:marLeft w:val="0"/>
                  <w:marRight w:val="0"/>
                  <w:marTop w:val="0"/>
                  <w:marBottom w:val="0"/>
                  <w:divBdr>
                    <w:top w:val="none" w:sz="0" w:space="0" w:color="auto"/>
                    <w:left w:val="none" w:sz="0" w:space="0" w:color="auto"/>
                    <w:bottom w:val="none" w:sz="0" w:space="0" w:color="auto"/>
                    <w:right w:val="none" w:sz="0" w:space="0" w:color="auto"/>
                  </w:divBdr>
                </w:div>
                <w:div w:id="625239944">
                  <w:marLeft w:val="0"/>
                  <w:marRight w:val="0"/>
                  <w:marTop w:val="0"/>
                  <w:marBottom w:val="0"/>
                  <w:divBdr>
                    <w:top w:val="none" w:sz="0" w:space="0" w:color="auto"/>
                    <w:left w:val="none" w:sz="0" w:space="0" w:color="auto"/>
                    <w:bottom w:val="none" w:sz="0" w:space="0" w:color="auto"/>
                    <w:right w:val="none" w:sz="0" w:space="0" w:color="auto"/>
                  </w:divBdr>
                </w:div>
                <w:div w:id="679507398">
                  <w:marLeft w:val="0"/>
                  <w:marRight w:val="0"/>
                  <w:marTop w:val="0"/>
                  <w:marBottom w:val="0"/>
                  <w:divBdr>
                    <w:top w:val="none" w:sz="0" w:space="0" w:color="auto"/>
                    <w:left w:val="none" w:sz="0" w:space="0" w:color="auto"/>
                    <w:bottom w:val="none" w:sz="0" w:space="0" w:color="auto"/>
                    <w:right w:val="none" w:sz="0" w:space="0" w:color="auto"/>
                  </w:divBdr>
                </w:div>
                <w:div w:id="1174150297">
                  <w:marLeft w:val="0"/>
                  <w:marRight w:val="0"/>
                  <w:marTop w:val="0"/>
                  <w:marBottom w:val="0"/>
                  <w:divBdr>
                    <w:top w:val="none" w:sz="0" w:space="0" w:color="auto"/>
                    <w:left w:val="none" w:sz="0" w:space="0" w:color="auto"/>
                    <w:bottom w:val="none" w:sz="0" w:space="0" w:color="auto"/>
                    <w:right w:val="none" w:sz="0" w:space="0" w:color="auto"/>
                  </w:divBdr>
                </w:div>
                <w:div w:id="1963150824">
                  <w:marLeft w:val="0"/>
                  <w:marRight w:val="0"/>
                  <w:marTop w:val="0"/>
                  <w:marBottom w:val="0"/>
                  <w:divBdr>
                    <w:top w:val="none" w:sz="0" w:space="0" w:color="auto"/>
                    <w:left w:val="none" w:sz="0" w:space="0" w:color="auto"/>
                    <w:bottom w:val="none" w:sz="0" w:space="0" w:color="auto"/>
                    <w:right w:val="none" w:sz="0" w:space="0" w:color="auto"/>
                  </w:divBdr>
                </w:div>
                <w:div w:id="2033337716">
                  <w:marLeft w:val="0"/>
                  <w:marRight w:val="0"/>
                  <w:marTop w:val="0"/>
                  <w:marBottom w:val="0"/>
                  <w:divBdr>
                    <w:top w:val="none" w:sz="0" w:space="0" w:color="auto"/>
                    <w:left w:val="none" w:sz="0" w:space="0" w:color="auto"/>
                    <w:bottom w:val="none" w:sz="0" w:space="0" w:color="auto"/>
                    <w:right w:val="none" w:sz="0" w:space="0" w:color="auto"/>
                  </w:divBdr>
                </w:div>
                <w:div w:id="21043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10360">
      <w:bodyDiv w:val="1"/>
      <w:marLeft w:val="0"/>
      <w:marRight w:val="0"/>
      <w:marTop w:val="0"/>
      <w:marBottom w:val="0"/>
      <w:divBdr>
        <w:top w:val="none" w:sz="0" w:space="0" w:color="auto"/>
        <w:left w:val="none" w:sz="0" w:space="0" w:color="auto"/>
        <w:bottom w:val="none" w:sz="0" w:space="0" w:color="auto"/>
        <w:right w:val="none" w:sz="0" w:space="0" w:color="auto"/>
      </w:divBdr>
    </w:div>
    <w:div w:id="613290236">
      <w:bodyDiv w:val="1"/>
      <w:marLeft w:val="0"/>
      <w:marRight w:val="0"/>
      <w:marTop w:val="0"/>
      <w:marBottom w:val="0"/>
      <w:divBdr>
        <w:top w:val="none" w:sz="0" w:space="0" w:color="auto"/>
        <w:left w:val="none" w:sz="0" w:space="0" w:color="auto"/>
        <w:bottom w:val="none" w:sz="0" w:space="0" w:color="auto"/>
        <w:right w:val="none" w:sz="0" w:space="0" w:color="auto"/>
      </w:divBdr>
      <w:divsChild>
        <w:div w:id="208710">
          <w:marLeft w:val="0"/>
          <w:marRight w:val="0"/>
          <w:marTop w:val="0"/>
          <w:marBottom w:val="0"/>
          <w:divBdr>
            <w:top w:val="none" w:sz="0" w:space="0" w:color="auto"/>
            <w:left w:val="none" w:sz="0" w:space="0" w:color="auto"/>
            <w:bottom w:val="none" w:sz="0" w:space="0" w:color="auto"/>
            <w:right w:val="none" w:sz="0" w:space="0" w:color="auto"/>
          </w:divBdr>
        </w:div>
        <w:div w:id="45615828">
          <w:marLeft w:val="0"/>
          <w:marRight w:val="0"/>
          <w:marTop w:val="0"/>
          <w:marBottom w:val="0"/>
          <w:divBdr>
            <w:top w:val="none" w:sz="0" w:space="0" w:color="auto"/>
            <w:left w:val="none" w:sz="0" w:space="0" w:color="auto"/>
            <w:bottom w:val="none" w:sz="0" w:space="0" w:color="auto"/>
            <w:right w:val="none" w:sz="0" w:space="0" w:color="auto"/>
          </w:divBdr>
        </w:div>
        <w:div w:id="233660522">
          <w:marLeft w:val="0"/>
          <w:marRight w:val="0"/>
          <w:marTop w:val="0"/>
          <w:marBottom w:val="0"/>
          <w:divBdr>
            <w:top w:val="none" w:sz="0" w:space="0" w:color="auto"/>
            <w:left w:val="none" w:sz="0" w:space="0" w:color="auto"/>
            <w:bottom w:val="none" w:sz="0" w:space="0" w:color="auto"/>
            <w:right w:val="none" w:sz="0" w:space="0" w:color="auto"/>
          </w:divBdr>
        </w:div>
        <w:div w:id="522324630">
          <w:marLeft w:val="0"/>
          <w:marRight w:val="0"/>
          <w:marTop w:val="0"/>
          <w:marBottom w:val="0"/>
          <w:divBdr>
            <w:top w:val="none" w:sz="0" w:space="0" w:color="auto"/>
            <w:left w:val="none" w:sz="0" w:space="0" w:color="auto"/>
            <w:bottom w:val="none" w:sz="0" w:space="0" w:color="auto"/>
            <w:right w:val="none" w:sz="0" w:space="0" w:color="auto"/>
          </w:divBdr>
        </w:div>
        <w:div w:id="1206991289">
          <w:marLeft w:val="0"/>
          <w:marRight w:val="0"/>
          <w:marTop w:val="0"/>
          <w:marBottom w:val="0"/>
          <w:divBdr>
            <w:top w:val="none" w:sz="0" w:space="0" w:color="auto"/>
            <w:left w:val="none" w:sz="0" w:space="0" w:color="auto"/>
            <w:bottom w:val="none" w:sz="0" w:space="0" w:color="auto"/>
            <w:right w:val="none" w:sz="0" w:space="0" w:color="auto"/>
          </w:divBdr>
        </w:div>
        <w:div w:id="1352603920">
          <w:marLeft w:val="0"/>
          <w:marRight w:val="0"/>
          <w:marTop w:val="0"/>
          <w:marBottom w:val="0"/>
          <w:divBdr>
            <w:top w:val="none" w:sz="0" w:space="0" w:color="auto"/>
            <w:left w:val="none" w:sz="0" w:space="0" w:color="auto"/>
            <w:bottom w:val="none" w:sz="0" w:space="0" w:color="auto"/>
            <w:right w:val="none" w:sz="0" w:space="0" w:color="auto"/>
          </w:divBdr>
        </w:div>
        <w:div w:id="1498230320">
          <w:marLeft w:val="0"/>
          <w:marRight w:val="0"/>
          <w:marTop w:val="0"/>
          <w:marBottom w:val="0"/>
          <w:divBdr>
            <w:top w:val="none" w:sz="0" w:space="0" w:color="auto"/>
            <w:left w:val="none" w:sz="0" w:space="0" w:color="auto"/>
            <w:bottom w:val="none" w:sz="0" w:space="0" w:color="auto"/>
            <w:right w:val="none" w:sz="0" w:space="0" w:color="auto"/>
          </w:divBdr>
        </w:div>
        <w:div w:id="1732003297">
          <w:marLeft w:val="0"/>
          <w:marRight w:val="0"/>
          <w:marTop w:val="0"/>
          <w:marBottom w:val="0"/>
          <w:divBdr>
            <w:top w:val="none" w:sz="0" w:space="0" w:color="auto"/>
            <w:left w:val="none" w:sz="0" w:space="0" w:color="auto"/>
            <w:bottom w:val="none" w:sz="0" w:space="0" w:color="auto"/>
            <w:right w:val="none" w:sz="0" w:space="0" w:color="auto"/>
          </w:divBdr>
        </w:div>
        <w:div w:id="1743943220">
          <w:marLeft w:val="0"/>
          <w:marRight w:val="0"/>
          <w:marTop w:val="0"/>
          <w:marBottom w:val="0"/>
          <w:divBdr>
            <w:top w:val="none" w:sz="0" w:space="0" w:color="auto"/>
            <w:left w:val="none" w:sz="0" w:space="0" w:color="auto"/>
            <w:bottom w:val="none" w:sz="0" w:space="0" w:color="auto"/>
            <w:right w:val="none" w:sz="0" w:space="0" w:color="auto"/>
          </w:divBdr>
        </w:div>
        <w:div w:id="1792280265">
          <w:marLeft w:val="0"/>
          <w:marRight w:val="0"/>
          <w:marTop w:val="0"/>
          <w:marBottom w:val="0"/>
          <w:divBdr>
            <w:top w:val="none" w:sz="0" w:space="0" w:color="auto"/>
            <w:left w:val="none" w:sz="0" w:space="0" w:color="auto"/>
            <w:bottom w:val="none" w:sz="0" w:space="0" w:color="auto"/>
            <w:right w:val="none" w:sz="0" w:space="0" w:color="auto"/>
          </w:divBdr>
        </w:div>
        <w:div w:id="1988629104">
          <w:marLeft w:val="0"/>
          <w:marRight w:val="0"/>
          <w:marTop w:val="0"/>
          <w:marBottom w:val="0"/>
          <w:divBdr>
            <w:top w:val="none" w:sz="0" w:space="0" w:color="auto"/>
            <w:left w:val="none" w:sz="0" w:space="0" w:color="auto"/>
            <w:bottom w:val="none" w:sz="0" w:space="0" w:color="auto"/>
            <w:right w:val="none" w:sz="0" w:space="0" w:color="auto"/>
          </w:divBdr>
        </w:div>
      </w:divsChild>
    </w:div>
    <w:div w:id="636376124">
      <w:bodyDiv w:val="1"/>
      <w:marLeft w:val="0"/>
      <w:marRight w:val="0"/>
      <w:marTop w:val="0"/>
      <w:marBottom w:val="0"/>
      <w:divBdr>
        <w:top w:val="none" w:sz="0" w:space="0" w:color="auto"/>
        <w:left w:val="none" w:sz="0" w:space="0" w:color="auto"/>
        <w:bottom w:val="none" w:sz="0" w:space="0" w:color="auto"/>
        <w:right w:val="none" w:sz="0" w:space="0" w:color="auto"/>
      </w:divBdr>
    </w:div>
    <w:div w:id="650014933">
      <w:bodyDiv w:val="1"/>
      <w:marLeft w:val="0"/>
      <w:marRight w:val="0"/>
      <w:marTop w:val="0"/>
      <w:marBottom w:val="0"/>
      <w:divBdr>
        <w:top w:val="none" w:sz="0" w:space="0" w:color="auto"/>
        <w:left w:val="none" w:sz="0" w:space="0" w:color="auto"/>
        <w:bottom w:val="none" w:sz="0" w:space="0" w:color="auto"/>
        <w:right w:val="none" w:sz="0" w:space="0" w:color="auto"/>
      </w:divBdr>
    </w:div>
    <w:div w:id="722481220">
      <w:bodyDiv w:val="1"/>
      <w:marLeft w:val="0"/>
      <w:marRight w:val="0"/>
      <w:marTop w:val="0"/>
      <w:marBottom w:val="0"/>
      <w:divBdr>
        <w:top w:val="none" w:sz="0" w:space="0" w:color="auto"/>
        <w:left w:val="none" w:sz="0" w:space="0" w:color="auto"/>
        <w:bottom w:val="none" w:sz="0" w:space="0" w:color="auto"/>
        <w:right w:val="none" w:sz="0" w:space="0" w:color="auto"/>
      </w:divBdr>
    </w:div>
    <w:div w:id="731542521">
      <w:bodyDiv w:val="1"/>
      <w:marLeft w:val="0"/>
      <w:marRight w:val="0"/>
      <w:marTop w:val="0"/>
      <w:marBottom w:val="0"/>
      <w:divBdr>
        <w:top w:val="none" w:sz="0" w:space="0" w:color="auto"/>
        <w:left w:val="none" w:sz="0" w:space="0" w:color="auto"/>
        <w:bottom w:val="none" w:sz="0" w:space="0" w:color="auto"/>
        <w:right w:val="none" w:sz="0" w:space="0" w:color="auto"/>
      </w:divBdr>
    </w:div>
    <w:div w:id="734743130">
      <w:bodyDiv w:val="1"/>
      <w:marLeft w:val="0"/>
      <w:marRight w:val="0"/>
      <w:marTop w:val="0"/>
      <w:marBottom w:val="0"/>
      <w:divBdr>
        <w:top w:val="none" w:sz="0" w:space="0" w:color="auto"/>
        <w:left w:val="none" w:sz="0" w:space="0" w:color="auto"/>
        <w:bottom w:val="none" w:sz="0" w:space="0" w:color="auto"/>
        <w:right w:val="none" w:sz="0" w:space="0" w:color="auto"/>
      </w:divBdr>
      <w:divsChild>
        <w:div w:id="1061637173">
          <w:marLeft w:val="0"/>
          <w:marRight w:val="0"/>
          <w:marTop w:val="0"/>
          <w:marBottom w:val="0"/>
          <w:divBdr>
            <w:top w:val="none" w:sz="0" w:space="0" w:color="auto"/>
            <w:left w:val="none" w:sz="0" w:space="0" w:color="auto"/>
            <w:bottom w:val="none" w:sz="0" w:space="0" w:color="auto"/>
            <w:right w:val="none" w:sz="0" w:space="0" w:color="auto"/>
          </w:divBdr>
        </w:div>
        <w:div w:id="718676429">
          <w:marLeft w:val="0"/>
          <w:marRight w:val="0"/>
          <w:marTop w:val="0"/>
          <w:marBottom w:val="0"/>
          <w:divBdr>
            <w:top w:val="none" w:sz="0" w:space="0" w:color="auto"/>
            <w:left w:val="none" w:sz="0" w:space="0" w:color="auto"/>
            <w:bottom w:val="none" w:sz="0" w:space="0" w:color="auto"/>
            <w:right w:val="none" w:sz="0" w:space="0" w:color="auto"/>
          </w:divBdr>
        </w:div>
        <w:div w:id="1188757762">
          <w:marLeft w:val="0"/>
          <w:marRight w:val="0"/>
          <w:marTop w:val="0"/>
          <w:marBottom w:val="0"/>
          <w:divBdr>
            <w:top w:val="none" w:sz="0" w:space="0" w:color="auto"/>
            <w:left w:val="none" w:sz="0" w:space="0" w:color="auto"/>
            <w:bottom w:val="none" w:sz="0" w:space="0" w:color="auto"/>
            <w:right w:val="none" w:sz="0" w:space="0" w:color="auto"/>
          </w:divBdr>
        </w:div>
      </w:divsChild>
    </w:div>
    <w:div w:id="834763792">
      <w:bodyDiv w:val="1"/>
      <w:marLeft w:val="0"/>
      <w:marRight w:val="0"/>
      <w:marTop w:val="0"/>
      <w:marBottom w:val="0"/>
      <w:divBdr>
        <w:top w:val="none" w:sz="0" w:space="0" w:color="auto"/>
        <w:left w:val="none" w:sz="0" w:space="0" w:color="auto"/>
        <w:bottom w:val="none" w:sz="0" w:space="0" w:color="auto"/>
        <w:right w:val="none" w:sz="0" w:space="0" w:color="auto"/>
      </w:divBdr>
      <w:divsChild>
        <w:div w:id="81222576">
          <w:marLeft w:val="0"/>
          <w:marRight w:val="0"/>
          <w:marTop w:val="0"/>
          <w:marBottom w:val="0"/>
          <w:divBdr>
            <w:top w:val="none" w:sz="0" w:space="0" w:color="auto"/>
            <w:left w:val="none" w:sz="0" w:space="0" w:color="auto"/>
            <w:bottom w:val="none" w:sz="0" w:space="0" w:color="auto"/>
            <w:right w:val="none" w:sz="0" w:space="0" w:color="auto"/>
          </w:divBdr>
        </w:div>
        <w:div w:id="169491605">
          <w:marLeft w:val="0"/>
          <w:marRight w:val="0"/>
          <w:marTop w:val="0"/>
          <w:marBottom w:val="0"/>
          <w:divBdr>
            <w:top w:val="none" w:sz="0" w:space="0" w:color="auto"/>
            <w:left w:val="none" w:sz="0" w:space="0" w:color="auto"/>
            <w:bottom w:val="none" w:sz="0" w:space="0" w:color="auto"/>
            <w:right w:val="none" w:sz="0" w:space="0" w:color="auto"/>
          </w:divBdr>
        </w:div>
        <w:div w:id="196163652">
          <w:marLeft w:val="0"/>
          <w:marRight w:val="0"/>
          <w:marTop w:val="0"/>
          <w:marBottom w:val="0"/>
          <w:divBdr>
            <w:top w:val="none" w:sz="0" w:space="0" w:color="auto"/>
            <w:left w:val="none" w:sz="0" w:space="0" w:color="auto"/>
            <w:bottom w:val="none" w:sz="0" w:space="0" w:color="auto"/>
            <w:right w:val="none" w:sz="0" w:space="0" w:color="auto"/>
          </w:divBdr>
        </w:div>
        <w:div w:id="241066602">
          <w:marLeft w:val="0"/>
          <w:marRight w:val="0"/>
          <w:marTop w:val="0"/>
          <w:marBottom w:val="0"/>
          <w:divBdr>
            <w:top w:val="none" w:sz="0" w:space="0" w:color="auto"/>
            <w:left w:val="none" w:sz="0" w:space="0" w:color="auto"/>
            <w:bottom w:val="none" w:sz="0" w:space="0" w:color="auto"/>
            <w:right w:val="none" w:sz="0" w:space="0" w:color="auto"/>
          </w:divBdr>
        </w:div>
        <w:div w:id="265043945">
          <w:marLeft w:val="0"/>
          <w:marRight w:val="0"/>
          <w:marTop w:val="0"/>
          <w:marBottom w:val="0"/>
          <w:divBdr>
            <w:top w:val="none" w:sz="0" w:space="0" w:color="auto"/>
            <w:left w:val="none" w:sz="0" w:space="0" w:color="auto"/>
            <w:bottom w:val="none" w:sz="0" w:space="0" w:color="auto"/>
            <w:right w:val="none" w:sz="0" w:space="0" w:color="auto"/>
          </w:divBdr>
        </w:div>
        <w:div w:id="271061873">
          <w:marLeft w:val="0"/>
          <w:marRight w:val="0"/>
          <w:marTop w:val="0"/>
          <w:marBottom w:val="0"/>
          <w:divBdr>
            <w:top w:val="none" w:sz="0" w:space="0" w:color="auto"/>
            <w:left w:val="none" w:sz="0" w:space="0" w:color="auto"/>
            <w:bottom w:val="none" w:sz="0" w:space="0" w:color="auto"/>
            <w:right w:val="none" w:sz="0" w:space="0" w:color="auto"/>
          </w:divBdr>
        </w:div>
        <w:div w:id="487986918">
          <w:marLeft w:val="0"/>
          <w:marRight w:val="0"/>
          <w:marTop w:val="0"/>
          <w:marBottom w:val="0"/>
          <w:divBdr>
            <w:top w:val="none" w:sz="0" w:space="0" w:color="auto"/>
            <w:left w:val="none" w:sz="0" w:space="0" w:color="auto"/>
            <w:bottom w:val="none" w:sz="0" w:space="0" w:color="auto"/>
            <w:right w:val="none" w:sz="0" w:space="0" w:color="auto"/>
          </w:divBdr>
        </w:div>
        <w:div w:id="599140249">
          <w:marLeft w:val="0"/>
          <w:marRight w:val="0"/>
          <w:marTop w:val="0"/>
          <w:marBottom w:val="0"/>
          <w:divBdr>
            <w:top w:val="none" w:sz="0" w:space="0" w:color="auto"/>
            <w:left w:val="none" w:sz="0" w:space="0" w:color="auto"/>
            <w:bottom w:val="none" w:sz="0" w:space="0" w:color="auto"/>
            <w:right w:val="none" w:sz="0" w:space="0" w:color="auto"/>
          </w:divBdr>
        </w:div>
        <w:div w:id="660738496">
          <w:marLeft w:val="0"/>
          <w:marRight w:val="0"/>
          <w:marTop w:val="0"/>
          <w:marBottom w:val="0"/>
          <w:divBdr>
            <w:top w:val="none" w:sz="0" w:space="0" w:color="auto"/>
            <w:left w:val="none" w:sz="0" w:space="0" w:color="auto"/>
            <w:bottom w:val="none" w:sz="0" w:space="0" w:color="auto"/>
            <w:right w:val="none" w:sz="0" w:space="0" w:color="auto"/>
          </w:divBdr>
        </w:div>
        <w:div w:id="707487651">
          <w:marLeft w:val="0"/>
          <w:marRight w:val="0"/>
          <w:marTop w:val="0"/>
          <w:marBottom w:val="0"/>
          <w:divBdr>
            <w:top w:val="none" w:sz="0" w:space="0" w:color="auto"/>
            <w:left w:val="none" w:sz="0" w:space="0" w:color="auto"/>
            <w:bottom w:val="none" w:sz="0" w:space="0" w:color="auto"/>
            <w:right w:val="none" w:sz="0" w:space="0" w:color="auto"/>
          </w:divBdr>
        </w:div>
        <w:div w:id="728185781">
          <w:marLeft w:val="0"/>
          <w:marRight w:val="0"/>
          <w:marTop w:val="0"/>
          <w:marBottom w:val="0"/>
          <w:divBdr>
            <w:top w:val="none" w:sz="0" w:space="0" w:color="auto"/>
            <w:left w:val="none" w:sz="0" w:space="0" w:color="auto"/>
            <w:bottom w:val="none" w:sz="0" w:space="0" w:color="auto"/>
            <w:right w:val="none" w:sz="0" w:space="0" w:color="auto"/>
          </w:divBdr>
        </w:div>
        <w:div w:id="791482834">
          <w:marLeft w:val="0"/>
          <w:marRight w:val="0"/>
          <w:marTop w:val="0"/>
          <w:marBottom w:val="0"/>
          <w:divBdr>
            <w:top w:val="none" w:sz="0" w:space="0" w:color="auto"/>
            <w:left w:val="none" w:sz="0" w:space="0" w:color="auto"/>
            <w:bottom w:val="none" w:sz="0" w:space="0" w:color="auto"/>
            <w:right w:val="none" w:sz="0" w:space="0" w:color="auto"/>
          </w:divBdr>
        </w:div>
        <w:div w:id="975765598">
          <w:marLeft w:val="0"/>
          <w:marRight w:val="0"/>
          <w:marTop w:val="0"/>
          <w:marBottom w:val="0"/>
          <w:divBdr>
            <w:top w:val="none" w:sz="0" w:space="0" w:color="auto"/>
            <w:left w:val="none" w:sz="0" w:space="0" w:color="auto"/>
            <w:bottom w:val="none" w:sz="0" w:space="0" w:color="auto"/>
            <w:right w:val="none" w:sz="0" w:space="0" w:color="auto"/>
          </w:divBdr>
        </w:div>
        <w:div w:id="1022171663">
          <w:marLeft w:val="0"/>
          <w:marRight w:val="0"/>
          <w:marTop w:val="0"/>
          <w:marBottom w:val="0"/>
          <w:divBdr>
            <w:top w:val="none" w:sz="0" w:space="0" w:color="auto"/>
            <w:left w:val="none" w:sz="0" w:space="0" w:color="auto"/>
            <w:bottom w:val="none" w:sz="0" w:space="0" w:color="auto"/>
            <w:right w:val="none" w:sz="0" w:space="0" w:color="auto"/>
          </w:divBdr>
        </w:div>
        <w:div w:id="1054892638">
          <w:marLeft w:val="0"/>
          <w:marRight w:val="0"/>
          <w:marTop w:val="0"/>
          <w:marBottom w:val="0"/>
          <w:divBdr>
            <w:top w:val="none" w:sz="0" w:space="0" w:color="auto"/>
            <w:left w:val="none" w:sz="0" w:space="0" w:color="auto"/>
            <w:bottom w:val="none" w:sz="0" w:space="0" w:color="auto"/>
            <w:right w:val="none" w:sz="0" w:space="0" w:color="auto"/>
          </w:divBdr>
        </w:div>
        <w:div w:id="1447843941">
          <w:marLeft w:val="0"/>
          <w:marRight w:val="0"/>
          <w:marTop w:val="0"/>
          <w:marBottom w:val="0"/>
          <w:divBdr>
            <w:top w:val="none" w:sz="0" w:space="0" w:color="auto"/>
            <w:left w:val="none" w:sz="0" w:space="0" w:color="auto"/>
            <w:bottom w:val="none" w:sz="0" w:space="0" w:color="auto"/>
            <w:right w:val="none" w:sz="0" w:space="0" w:color="auto"/>
          </w:divBdr>
        </w:div>
        <w:div w:id="1511751545">
          <w:marLeft w:val="0"/>
          <w:marRight w:val="0"/>
          <w:marTop w:val="0"/>
          <w:marBottom w:val="0"/>
          <w:divBdr>
            <w:top w:val="none" w:sz="0" w:space="0" w:color="auto"/>
            <w:left w:val="none" w:sz="0" w:space="0" w:color="auto"/>
            <w:bottom w:val="none" w:sz="0" w:space="0" w:color="auto"/>
            <w:right w:val="none" w:sz="0" w:space="0" w:color="auto"/>
          </w:divBdr>
        </w:div>
        <w:div w:id="1587298425">
          <w:marLeft w:val="0"/>
          <w:marRight w:val="0"/>
          <w:marTop w:val="0"/>
          <w:marBottom w:val="0"/>
          <w:divBdr>
            <w:top w:val="none" w:sz="0" w:space="0" w:color="auto"/>
            <w:left w:val="none" w:sz="0" w:space="0" w:color="auto"/>
            <w:bottom w:val="none" w:sz="0" w:space="0" w:color="auto"/>
            <w:right w:val="none" w:sz="0" w:space="0" w:color="auto"/>
          </w:divBdr>
        </w:div>
        <w:div w:id="1649356561">
          <w:marLeft w:val="0"/>
          <w:marRight w:val="0"/>
          <w:marTop w:val="0"/>
          <w:marBottom w:val="0"/>
          <w:divBdr>
            <w:top w:val="none" w:sz="0" w:space="0" w:color="auto"/>
            <w:left w:val="none" w:sz="0" w:space="0" w:color="auto"/>
            <w:bottom w:val="none" w:sz="0" w:space="0" w:color="auto"/>
            <w:right w:val="none" w:sz="0" w:space="0" w:color="auto"/>
          </w:divBdr>
        </w:div>
        <w:div w:id="1885677688">
          <w:marLeft w:val="0"/>
          <w:marRight w:val="0"/>
          <w:marTop w:val="0"/>
          <w:marBottom w:val="0"/>
          <w:divBdr>
            <w:top w:val="none" w:sz="0" w:space="0" w:color="auto"/>
            <w:left w:val="none" w:sz="0" w:space="0" w:color="auto"/>
            <w:bottom w:val="none" w:sz="0" w:space="0" w:color="auto"/>
            <w:right w:val="none" w:sz="0" w:space="0" w:color="auto"/>
          </w:divBdr>
        </w:div>
      </w:divsChild>
    </w:div>
    <w:div w:id="876626082">
      <w:bodyDiv w:val="1"/>
      <w:marLeft w:val="0"/>
      <w:marRight w:val="0"/>
      <w:marTop w:val="0"/>
      <w:marBottom w:val="0"/>
      <w:divBdr>
        <w:top w:val="none" w:sz="0" w:space="0" w:color="auto"/>
        <w:left w:val="none" w:sz="0" w:space="0" w:color="auto"/>
        <w:bottom w:val="none" w:sz="0" w:space="0" w:color="auto"/>
        <w:right w:val="none" w:sz="0" w:space="0" w:color="auto"/>
      </w:divBdr>
    </w:div>
    <w:div w:id="996227944">
      <w:bodyDiv w:val="1"/>
      <w:marLeft w:val="0"/>
      <w:marRight w:val="0"/>
      <w:marTop w:val="0"/>
      <w:marBottom w:val="0"/>
      <w:divBdr>
        <w:top w:val="none" w:sz="0" w:space="0" w:color="auto"/>
        <w:left w:val="none" w:sz="0" w:space="0" w:color="auto"/>
        <w:bottom w:val="none" w:sz="0" w:space="0" w:color="auto"/>
        <w:right w:val="none" w:sz="0" w:space="0" w:color="auto"/>
      </w:divBdr>
    </w:div>
    <w:div w:id="1014109780">
      <w:bodyDiv w:val="1"/>
      <w:marLeft w:val="0"/>
      <w:marRight w:val="0"/>
      <w:marTop w:val="0"/>
      <w:marBottom w:val="0"/>
      <w:divBdr>
        <w:top w:val="none" w:sz="0" w:space="0" w:color="auto"/>
        <w:left w:val="none" w:sz="0" w:space="0" w:color="auto"/>
        <w:bottom w:val="none" w:sz="0" w:space="0" w:color="auto"/>
        <w:right w:val="none" w:sz="0" w:space="0" w:color="auto"/>
      </w:divBdr>
    </w:div>
    <w:div w:id="1063912505">
      <w:bodyDiv w:val="1"/>
      <w:marLeft w:val="0"/>
      <w:marRight w:val="0"/>
      <w:marTop w:val="0"/>
      <w:marBottom w:val="0"/>
      <w:divBdr>
        <w:top w:val="none" w:sz="0" w:space="0" w:color="auto"/>
        <w:left w:val="none" w:sz="0" w:space="0" w:color="auto"/>
        <w:bottom w:val="none" w:sz="0" w:space="0" w:color="auto"/>
        <w:right w:val="none" w:sz="0" w:space="0" w:color="auto"/>
      </w:divBdr>
    </w:div>
    <w:div w:id="1091242047">
      <w:bodyDiv w:val="1"/>
      <w:marLeft w:val="0"/>
      <w:marRight w:val="0"/>
      <w:marTop w:val="0"/>
      <w:marBottom w:val="0"/>
      <w:divBdr>
        <w:top w:val="none" w:sz="0" w:space="0" w:color="auto"/>
        <w:left w:val="none" w:sz="0" w:space="0" w:color="auto"/>
        <w:bottom w:val="none" w:sz="0" w:space="0" w:color="auto"/>
        <w:right w:val="none" w:sz="0" w:space="0" w:color="auto"/>
      </w:divBdr>
    </w:div>
    <w:div w:id="1110466535">
      <w:bodyDiv w:val="1"/>
      <w:marLeft w:val="0"/>
      <w:marRight w:val="0"/>
      <w:marTop w:val="0"/>
      <w:marBottom w:val="0"/>
      <w:divBdr>
        <w:top w:val="none" w:sz="0" w:space="0" w:color="auto"/>
        <w:left w:val="none" w:sz="0" w:space="0" w:color="auto"/>
        <w:bottom w:val="none" w:sz="0" w:space="0" w:color="auto"/>
        <w:right w:val="none" w:sz="0" w:space="0" w:color="auto"/>
      </w:divBdr>
    </w:div>
    <w:div w:id="1157456044">
      <w:bodyDiv w:val="1"/>
      <w:marLeft w:val="0"/>
      <w:marRight w:val="0"/>
      <w:marTop w:val="0"/>
      <w:marBottom w:val="0"/>
      <w:divBdr>
        <w:top w:val="none" w:sz="0" w:space="0" w:color="auto"/>
        <w:left w:val="none" w:sz="0" w:space="0" w:color="auto"/>
        <w:bottom w:val="none" w:sz="0" w:space="0" w:color="auto"/>
        <w:right w:val="none" w:sz="0" w:space="0" w:color="auto"/>
      </w:divBdr>
    </w:div>
    <w:div w:id="1167328552">
      <w:bodyDiv w:val="1"/>
      <w:marLeft w:val="0"/>
      <w:marRight w:val="0"/>
      <w:marTop w:val="0"/>
      <w:marBottom w:val="0"/>
      <w:divBdr>
        <w:top w:val="none" w:sz="0" w:space="0" w:color="auto"/>
        <w:left w:val="none" w:sz="0" w:space="0" w:color="auto"/>
        <w:bottom w:val="none" w:sz="0" w:space="0" w:color="auto"/>
        <w:right w:val="none" w:sz="0" w:space="0" w:color="auto"/>
      </w:divBdr>
    </w:div>
    <w:div w:id="1281111023">
      <w:bodyDiv w:val="1"/>
      <w:marLeft w:val="0"/>
      <w:marRight w:val="0"/>
      <w:marTop w:val="0"/>
      <w:marBottom w:val="0"/>
      <w:divBdr>
        <w:top w:val="none" w:sz="0" w:space="0" w:color="auto"/>
        <w:left w:val="none" w:sz="0" w:space="0" w:color="auto"/>
        <w:bottom w:val="none" w:sz="0" w:space="0" w:color="auto"/>
        <w:right w:val="none" w:sz="0" w:space="0" w:color="auto"/>
      </w:divBdr>
    </w:div>
    <w:div w:id="1286158454">
      <w:bodyDiv w:val="1"/>
      <w:marLeft w:val="0"/>
      <w:marRight w:val="0"/>
      <w:marTop w:val="0"/>
      <w:marBottom w:val="0"/>
      <w:divBdr>
        <w:top w:val="none" w:sz="0" w:space="0" w:color="auto"/>
        <w:left w:val="none" w:sz="0" w:space="0" w:color="auto"/>
        <w:bottom w:val="none" w:sz="0" w:space="0" w:color="auto"/>
        <w:right w:val="none" w:sz="0" w:space="0" w:color="auto"/>
      </w:divBdr>
    </w:div>
    <w:div w:id="1318535645">
      <w:bodyDiv w:val="1"/>
      <w:marLeft w:val="0"/>
      <w:marRight w:val="0"/>
      <w:marTop w:val="0"/>
      <w:marBottom w:val="0"/>
      <w:divBdr>
        <w:top w:val="none" w:sz="0" w:space="0" w:color="auto"/>
        <w:left w:val="none" w:sz="0" w:space="0" w:color="auto"/>
        <w:bottom w:val="none" w:sz="0" w:space="0" w:color="auto"/>
        <w:right w:val="none" w:sz="0" w:space="0" w:color="auto"/>
      </w:divBdr>
    </w:div>
    <w:div w:id="1320230045">
      <w:bodyDiv w:val="1"/>
      <w:marLeft w:val="0"/>
      <w:marRight w:val="0"/>
      <w:marTop w:val="0"/>
      <w:marBottom w:val="0"/>
      <w:divBdr>
        <w:top w:val="none" w:sz="0" w:space="0" w:color="auto"/>
        <w:left w:val="none" w:sz="0" w:space="0" w:color="auto"/>
        <w:bottom w:val="none" w:sz="0" w:space="0" w:color="auto"/>
        <w:right w:val="none" w:sz="0" w:space="0" w:color="auto"/>
      </w:divBdr>
      <w:divsChild>
        <w:div w:id="524490003">
          <w:marLeft w:val="0"/>
          <w:marRight w:val="0"/>
          <w:marTop w:val="0"/>
          <w:marBottom w:val="0"/>
          <w:divBdr>
            <w:top w:val="none" w:sz="0" w:space="0" w:color="auto"/>
            <w:left w:val="none" w:sz="0" w:space="0" w:color="auto"/>
            <w:bottom w:val="none" w:sz="0" w:space="0" w:color="auto"/>
            <w:right w:val="none" w:sz="0" w:space="0" w:color="auto"/>
          </w:divBdr>
        </w:div>
        <w:div w:id="1977754716">
          <w:marLeft w:val="0"/>
          <w:marRight w:val="0"/>
          <w:marTop w:val="0"/>
          <w:marBottom w:val="0"/>
          <w:divBdr>
            <w:top w:val="none" w:sz="0" w:space="0" w:color="auto"/>
            <w:left w:val="none" w:sz="0" w:space="0" w:color="auto"/>
            <w:bottom w:val="none" w:sz="0" w:space="0" w:color="auto"/>
            <w:right w:val="none" w:sz="0" w:space="0" w:color="auto"/>
          </w:divBdr>
        </w:div>
        <w:div w:id="1799567190">
          <w:marLeft w:val="0"/>
          <w:marRight w:val="0"/>
          <w:marTop w:val="0"/>
          <w:marBottom w:val="0"/>
          <w:divBdr>
            <w:top w:val="none" w:sz="0" w:space="0" w:color="auto"/>
            <w:left w:val="none" w:sz="0" w:space="0" w:color="auto"/>
            <w:bottom w:val="none" w:sz="0" w:space="0" w:color="auto"/>
            <w:right w:val="none" w:sz="0" w:space="0" w:color="auto"/>
          </w:divBdr>
        </w:div>
        <w:div w:id="1801265370">
          <w:marLeft w:val="0"/>
          <w:marRight w:val="0"/>
          <w:marTop w:val="0"/>
          <w:marBottom w:val="0"/>
          <w:divBdr>
            <w:top w:val="none" w:sz="0" w:space="0" w:color="auto"/>
            <w:left w:val="none" w:sz="0" w:space="0" w:color="auto"/>
            <w:bottom w:val="none" w:sz="0" w:space="0" w:color="auto"/>
            <w:right w:val="none" w:sz="0" w:space="0" w:color="auto"/>
          </w:divBdr>
        </w:div>
        <w:div w:id="1417366493">
          <w:marLeft w:val="0"/>
          <w:marRight w:val="0"/>
          <w:marTop w:val="0"/>
          <w:marBottom w:val="0"/>
          <w:divBdr>
            <w:top w:val="none" w:sz="0" w:space="0" w:color="auto"/>
            <w:left w:val="none" w:sz="0" w:space="0" w:color="auto"/>
            <w:bottom w:val="none" w:sz="0" w:space="0" w:color="auto"/>
            <w:right w:val="none" w:sz="0" w:space="0" w:color="auto"/>
          </w:divBdr>
        </w:div>
        <w:div w:id="1790002619">
          <w:marLeft w:val="0"/>
          <w:marRight w:val="0"/>
          <w:marTop w:val="0"/>
          <w:marBottom w:val="0"/>
          <w:divBdr>
            <w:top w:val="none" w:sz="0" w:space="0" w:color="auto"/>
            <w:left w:val="none" w:sz="0" w:space="0" w:color="auto"/>
            <w:bottom w:val="none" w:sz="0" w:space="0" w:color="auto"/>
            <w:right w:val="none" w:sz="0" w:space="0" w:color="auto"/>
          </w:divBdr>
        </w:div>
        <w:div w:id="656960145">
          <w:marLeft w:val="0"/>
          <w:marRight w:val="0"/>
          <w:marTop w:val="0"/>
          <w:marBottom w:val="0"/>
          <w:divBdr>
            <w:top w:val="none" w:sz="0" w:space="0" w:color="auto"/>
            <w:left w:val="none" w:sz="0" w:space="0" w:color="auto"/>
            <w:bottom w:val="none" w:sz="0" w:space="0" w:color="auto"/>
            <w:right w:val="none" w:sz="0" w:space="0" w:color="auto"/>
          </w:divBdr>
        </w:div>
        <w:div w:id="1383559125">
          <w:marLeft w:val="0"/>
          <w:marRight w:val="0"/>
          <w:marTop w:val="0"/>
          <w:marBottom w:val="0"/>
          <w:divBdr>
            <w:top w:val="none" w:sz="0" w:space="0" w:color="auto"/>
            <w:left w:val="none" w:sz="0" w:space="0" w:color="auto"/>
            <w:bottom w:val="none" w:sz="0" w:space="0" w:color="auto"/>
            <w:right w:val="none" w:sz="0" w:space="0" w:color="auto"/>
          </w:divBdr>
        </w:div>
        <w:div w:id="1737970741">
          <w:marLeft w:val="0"/>
          <w:marRight w:val="0"/>
          <w:marTop w:val="0"/>
          <w:marBottom w:val="0"/>
          <w:divBdr>
            <w:top w:val="none" w:sz="0" w:space="0" w:color="auto"/>
            <w:left w:val="none" w:sz="0" w:space="0" w:color="auto"/>
            <w:bottom w:val="none" w:sz="0" w:space="0" w:color="auto"/>
            <w:right w:val="none" w:sz="0" w:space="0" w:color="auto"/>
          </w:divBdr>
        </w:div>
        <w:div w:id="171847327">
          <w:marLeft w:val="0"/>
          <w:marRight w:val="0"/>
          <w:marTop w:val="0"/>
          <w:marBottom w:val="0"/>
          <w:divBdr>
            <w:top w:val="none" w:sz="0" w:space="0" w:color="auto"/>
            <w:left w:val="none" w:sz="0" w:space="0" w:color="auto"/>
            <w:bottom w:val="none" w:sz="0" w:space="0" w:color="auto"/>
            <w:right w:val="none" w:sz="0" w:space="0" w:color="auto"/>
          </w:divBdr>
        </w:div>
        <w:div w:id="441220009">
          <w:marLeft w:val="0"/>
          <w:marRight w:val="0"/>
          <w:marTop w:val="0"/>
          <w:marBottom w:val="0"/>
          <w:divBdr>
            <w:top w:val="none" w:sz="0" w:space="0" w:color="auto"/>
            <w:left w:val="none" w:sz="0" w:space="0" w:color="auto"/>
            <w:bottom w:val="none" w:sz="0" w:space="0" w:color="auto"/>
            <w:right w:val="none" w:sz="0" w:space="0" w:color="auto"/>
          </w:divBdr>
        </w:div>
        <w:div w:id="733622116">
          <w:marLeft w:val="0"/>
          <w:marRight w:val="0"/>
          <w:marTop w:val="0"/>
          <w:marBottom w:val="0"/>
          <w:divBdr>
            <w:top w:val="none" w:sz="0" w:space="0" w:color="auto"/>
            <w:left w:val="none" w:sz="0" w:space="0" w:color="auto"/>
            <w:bottom w:val="none" w:sz="0" w:space="0" w:color="auto"/>
            <w:right w:val="none" w:sz="0" w:space="0" w:color="auto"/>
          </w:divBdr>
        </w:div>
        <w:div w:id="723916363">
          <w:marLeft w:val="0"/>
          <w:marRight w:val="0"/>
          <w:marTop w:val="0"/>
          <w:marBottom w:val="0"/>
          <w:divBdr>
            <w:top w:val="none" w:sz="0" w:space="0" w:color="auto"/>
            <w:left w:val="none" w:sz="0" w:space="0" w:color="auto"/>
            <w:bottom w:val="none" w:sz="0" w:space="0" w:color="auto"/>
            <w:right w:val="none" w:sz="0" w:space="0" w:color="auto"/>
          </w:divBdr>
        </w:div>
        <w:div w:id="1323893086">
          <w:marLeft w:val="0"/>
          <w:marRight w:val="0"/>
          <w:marTop w:val="0"/>
          <w:marBottom w:val="0"/>
          <w:divBdr>
            <w:top w:val="none" w:sz="0" w:space="0" w:color="auto"/>
            <w:left w:val="none" w:sz="0" w:space="0" w:color="auto"/>
            <w:bottom w:val="none" w:sz="0" w:space="0" w:color="auto"/>
            <w:right w:val="none" w:sz="0" w:space="0" w:color="auto"/>
          </w:divBdr>
        </w:div>
        <w:div w:id="13043938">
          <w:marLeft w:val="0"/>
          <w:marRight w:val="0"/>
          <w:marTop w:val="0"/>
          <w:marBottom w:val="0"/>
          <w:divBdr>
            <w:top w:val="none" w:sz="0" w:space="0" w:color="auto"/>
            <w:left w:val="none" w:sz="0" w:space="0" w:color="auto"/>
            <w:bottom w:val="none" w:sz="0" w:space="0" w:color="auto"/>
            <w:right w:val="none" w:sz="0" w:space="0" w:color="auto"/>
          </w:divBdr>
        </w:div>
      </w:divsChild>
    </w:div>
    <w:div w:id="1522008179">
      <w:bodyDiv w:val="1"/>
      <w:marLeft w:val="0"/>
      <w:marRight w:val="0"/>
      <w:marTop w:val="0"/>
      <w:marBottom w:val="0"/>
      <w:divBdr>
        <w:top w:val="none" w:sz="0" w:space="0" w:color="auto"/>
        <w:left w:val="none" w:sz="0" w:space="0" w:color="auto"/>
        <w:bottom w:val="none" w:sz="0" w:space="0" w:color="auto"/>
        <w:right w:val="none" w:sz="0" w:space="0" w:color="auto"/>
      </w:divBdr>
    </w:div>
    <w:div w:id="1532064322">
      <w:bodyDiv w:val="1"/>
      <w:marLeft w:val="0"/>
      <w:marRight w:val="0"/>
      <w:marTop w:val="0"/>
      <w:marBottom w:val="0"/>
      <w:divBdr>
        <w:top w:val="none" w:sz="0" w:space="0" w:color="auto"/>
        <w:left w:val="none" w:sz="0" w:space="0" w:color="auto"/>
        <w:bottom w:val="none" w:sz="0" w:space="0" w:color="auto"/>
        <w:right w:val="none" w:sz="0" w:space="0" w:color="auto"/>
      </w:divBdr>
    </w:div>
    <w:div w:id="1566330790">
      <w:bodyDiv w:val="1"/>
      <w:marLeft w:val="0"/>
      <w:marRight w:val="0"/>
      <w:marTop w:val="0"/>
      <w:marBottom w:val="0"/>
      <w:divBdr>
        <w:top w:val="none" w:sz="0" w:space="0" w:color="auto"/>
        <w:left w:val="none" w:sz="0" w:space="0" w:color="auto"/>
        <w:bottom w:val="none" w:sz="0" w:space="0" w:color="auto"/>
        <w:right w:val="none" w:sz="0" w:space="0" w:color="auto"/>
      </w:divBdr>
    </w:div>
    <w:div w:id="1602761167">
      <w:bodyDiv w:val="1"/>
      <w:marLeft w:val="0"/>
      <w:marRight w:val="0"/>
      <w:marTop w:val="0"/>
      <w:marBottom w:val="0"/>
      <w:divBdr>
        <w:top w:val="none" w:sz="0" w:space="0" w:color="auto"/>
        <w:left w:val="none" w:sz="0" w:space="0" w:color="auto"/>
        <w:bottom w:val="none" w:sz="0" w:space="0" w:color="auto"/>
        <w:right w:val="none" w:sz="0" w:space="0" w:color="auto"/>
      </w:divBdr>
    </w:div>
    <w:div w:id="1644116100">
      <w:bodyDiv w:val="1"/>
      <w:marLeft w:val="0"/>
      <w:marRight w:val="0"/>
      <w:marTop w:val="0"/>
      <w:marBottom w:val="0"/>
      <w:divBdr>
        <w:top w:val="none" w:sz="0" w:space="0" w:color="auto"/>
        <w:left w:val="none" w:sz="0" w:space="0" w:color="auto"/>
        <w:bottom w:val="none" w:sz="0" w:space="0" w:color="auto"/>
        <w:right w:val="none" w:sz="0" w:space="0" w:color="auto"/>
      </w:divBdr>
      <w:divsChild>
        <w:div w:id="102504212">
          <w:marLeft w:val="0"/>
          <w:marRight w:val="0"/>
          <w:marTop w:val="0"/>
          <w:marBottom w:val="0"/>
          <w:divBdr>
            <w:top w:val="none" w:sz="0" w:space="0" w:color="auto"/>
            <w:left w:val="none" w:sz="0" w:space="0" w:color="auto"/>
            <w:bottom w:val="none" w:sz="0" w:space="0" w:color="auto"/>
            <w:right w:val="none" w:sz="0" w:space="0" w:color="auto"/>
          </w:divBdr>
        </w:div>
        <w:div w:id="431560530">
          <w:marLeft w:val="0"/>
          <w:marRight w:val="0"/>
          <w:marTop w:val="0"/>
          <w:marBottom w:val="0"/>
          <w:divBdr>
            <w:top w:val="none" w:sz="0" w:space="0" w:color="auto"/>
            <w:left w:val="none" w:sz="0" w:space="0" w:color="auto"/>
            <w:bottom w:val="none" w:sz="0" w:space="0" w:color="auto"/>
            <w:right w:val="none" w:sz="0" w:space="0" w:color="auto"/>
          </w:divBdr>
        </w:div>
        <w:div w:id="808399135">
          <w:marLeft w:val="0"/>
          <w:marRight w:val="0"/>
          <w:marTop w:val="0"/>
          <w:marBottom w:val="0"/>
          <w:divBdr>
            <w:top w:val="none" w:sz="0" w:space="0" w:color="auto"/>
            <w:left w:val="none" w:sz="0" w:space="0" w:color="auto"/>
            <w:bottom w:val="none" w:sz="0" w:space="0" w:color="auto"/>
            <w:right w:val="none" w:sz="0" w:space="0" w:color="auto"/>
          </w:divBdr>
        </w:div>
        <w:div w:id="1013722198">
          <w:marLeft w:val="0"/>
          <w:marRight w:val="0"/>
          <w:marTop w:val="0"/>
          <w:marBottom w:val="0"/>
          <w:divBdr>
            <w:top w:val="none" w:sz="0" w:space="0" w:color="auto"/>
            <w:left w:val="none" w:sz="0" w:space="0" w:color="auto"/>
            <w:bottom w:val="none" w:sz="0" w:space="0" w:color="auto"/>
            <w:right w:val="none" w:sz="0" w:space="0" w:color="auto"/>
          </w:divBdr>
        </w:div>
        <w:div w:id="1185821691">
          <w:marLeft w:val="0"/>
          <w:marRight w:val="0"/>
          <w:marTop w:val="0"/>
          <w:marBottom w:val="0"/>
          <w:divBdr>
            <w:top w:val="none" w:sz="0" w:space="0" w:color="auto"/>
            <w:left w:val="none" w:sz="0" w:space="0" w:color="auto"/>
            <w:bottom w:val="none" w:sz="0" w:space="0" w:color="auto"/>
            <w:right w:val="none" w:sz="0" w:space="0" w:color="auto"/>
          </w:divBdr>
        </w:div>
        <w:div w:id="1191454361">
          <w:marLeft w:val="0"/>
          <w:marRight w:val="0"/>
          <w:marTop w:val="0"/>
          <w:marBottom w:val="0"/>
          <w:divBdr>
            <w:top w:val="none" w:sz="0" w:space="0" w:color="auto"/>
            <w:left w:val="none" w:sz="0" w:space="0" w:color="auto"/>
            <w:bottom w:val="none" w:sz="0" w:space="0" w:color="auto"/>
            <w:right w:val="none" w:sz="0" w:space="0" w:color="auto"/>
          </w:divBdr>
        </w:div>
        <w:div w:id="1800225281">
          <w:marLeft w:val="0"/>
          <w:marRight w:val="0"/>
          <w:marTop w:val="0"/>
          <w:marBottom w:val="0"/>
          <w:divBdr>
            <w:top w:val="none" w:sz="0" w:space="0" w:color="auto"/>
            <w:left w:val="none" w:sz="0" w:space="0" w:color="auto"/>
            <w:bottom w:val="none" w:sz="0" w:space="0" w:color="auto"/>
            <w:right w:val="none" w:sz="0" w:space="0" w:color="auto"/>
          </w:divBdr>
        </w:div>
        <w:div w:id="1931968475">
          <w:marLeft w:val="0"/>
          <w:marRight w:val="0"/>
          <w:marTop w:val="0"/>
          <w:marBottom w:val="0"/>
          <w:divBdr>
            <w:top w:val="none" w:sz="0" w:space="0" w:color="auto"/>
            <w:left w:val="none" w:sz="0" w:space="0" w:color="auto"/>
            <w:bottom w:val="none" w:sz="0" w:space="0" w:color="auto"/>
            <w:right w:val="none" w:sz="0" w:space="0" w:color="auto"/>
          </w:divBdr>
        </w:div>
      </w:divsChild>
    </w:div>
    <w:div w:id="1648170121">
      <w:bodyDiv w:val="1"/>
      <w:marLeft w:val="0"/>
      <w:marRight w:val="0"/>
      <w:marTop w:val="0"/>
      <w:marBottom w:val="0"/>
      <w:divBdr>
        <w:top w:val="none" w:sz="0" w:space="0" w:color="auto"/>
        <w:left w:val="none" w:sz="0" w:space="0" w:color="auto"/>
        <w:bottom w:val="none" w:sz="0" w:space="0" w:color="auto"/>
        <w:right w:val="none" w:sz="0" w:space="0" w:color="auto"/>
      </w:divBdr>
    </w:div>
    <w:div w:id="1674990619">
      <w:bodyDiv w:val="1"/>
      <w:marLeft w:val="0"/>
      <w:marRight w:val="0"/>
      <w:marTop w:val="0"/>
      <w:marBottom w:val="0"/>
      <w:divBdr>
        <w:top w:val="none" w:sz="0" w:space="0" w:color="auto"/>
        <w:left w:val="none" w:sz="0" w:space="0" w:color="auto"/>
        <w:bottom w:val="none" w:sz="0" w:space="0" w:color="auto"/>
        <w:right w:val="none" w:sz="0" w:space="0" w:color="auto"/>
      </w:divBdr>
      <w:divsChild>
        <w:div w:id="313725244">
          <w:marLeft w:val="0"/>
          <w:marRight w:val="0"/>
          <w:marTop w:val="0"/>
          <w:marBottom w:val="0"/>
          <w:divBdr>
            <w:top w:val="none" w:sz="0" w:space="0" w:color="auto"/>
            <w:left w:val="none" w:sz="0" w:space="0" w:color="auto"/>
            <w:bottom w:val="none" w:sz="0" w:space="0" w:color="auto"/>
            <w:right w:val="none" w:sz="0" w:space="0" w:color="auto"/>
          </w:divBdr>
        </w:div>
        <w:div w:id="692266686">
          <w:marLeft w:val="0"/>
          <w:marRight w:val="0"/>
          <w:marTop w:val="0"/>
          <w:marBottom w:val="0"/>
          <w:divBdr>
            <w:top w:val="none" w:sz="0" w:space="0" w:color="auto"/>
            <w:left w:val="none" w:sz="0" w:space="0" w:color="auto"/>
            <w:bottom w:val="none" w:sz="0" w:space="0" w:color="auto"/>
            <w:right w:val="none" w:sz="0" w:space="0" w:color="auto"/>
          </w:divBdr>
        </w:div>
        <w:div w:id="862788777">
          <w:marLeft w:val="0"/>
          <w:marRight w:val="0"/>
          <w:marTop w:val="0"/>
          <w:marBottom w:val="0"/>
          <w:divBdr>
            <w:top w:val="none" w:sz="0" w:space="0" w:color="auto"/>
            <w:left w:val="none" w:sz="0" w:space="0" w:color="auto"/>
            <w:bottom w:val="none" w:sz="0" w:space="0" w:color="auto"/>
            <w:right w:val="none" w:sz="0" w:space="0" w:color="auto"/>
          </w:divBdr>
        </w:div>
      </w:divsChild>
    </w:div>
    <w:div w:id="1744136617">
      <w:bodyDiv w:val="1"/>
      <w:marLeft w:val="0"/>
      <w:marRight w:val="0"/>
      <w:marTop w:val="0"/>
      <w:marBottom w:val="0"/>
      <w:divBdr>
        <w:top w:val="none" w:sz="0" w:space="0" w:color="auto"/>
        <w:left w:val="none" w:sz="0" w:space="0" w:color="auto"/>
        <w:bottom w:val="none" w:sz="0" w:space="0" w:color="auto"/>
        <w:right w:val="none" w:sz="0" w:space="0" w:color="auto"/>
      </w:divBdr>
      <w:divsChild>
        <w:div w:id="410547594">
          <w:marLeft w:val="0"/>
          <w:marRight w:val="0"/>
          <w:marTop w:val="0"/>
          <w:marBottom w:val="0"/>
          <w:divBdr>
            <w:top w:val="none" w:sz="0" w:space="0" w:color="auto"/>
            <w:left w:val="none" w:sz="0" w:space="0" w:color="auto"/>
            <w:bottom w:val="none" w:sz="0" w:space="0" w:color="auto"/>
            <w:right w:val="none" w:sz="0" w:space="0" w:color="auto"/>
          </w:divBdr>
          <w:divsChild>
            <w:div w:id="201996501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60248991">
      <w:bodyDiv w:val="1"/>
      <w:marLeft w:val="0"/>
      <w:marRight w:val="0"/>
      <w:marTop w:val="0"/>
      <w:marBottom w:val="0"/>
      <w:divBdr>
        <w:top w:val="none" w:sz="0" w:space="0" w:color="auto"/>
        <w:left w:val="none" w:sz="0" w:space="0" w:color="auto"/>
        <w:bottom w:val="none" w:sz="0" w:space="0" w:color="auto"/>
        <w:right w:val="none" w:sz="0" w:space="0" w:color="auto"/>
      </w:divBdr>
    </w:div>
    <w:div w:id="1760255661">
      <w:bodyDiv w:val="1"/>
      <w:marLeft w:val="0"/>
      <w:marRight w:val="0"/>
      <w:marTop w:val="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 w:id="1385911992">
          <w:marLeft w:val="0"/>
          <w:marRight w:val="0"/>
          <w:marTop w:val="0"/>
          <w:marBottom w:val="0"/>
          <w:divBdr>
            <w:top w:val="none" w:sz="0" w:space="0" w:color="auto"/>
            <w:left w:val="none" w:sz="0" w:space="0" w:color="auto"/>
            <w:bottom w:val="none" w:sz="0" w:space="0" w:color="auto"/>
            <w:right w:val="none" w:sz="0" w:space="0" w:color="auto"/>
          </w:divBdr>
        </w:div>
        <w:div w:id="1697190385">
          <w:marLeft w:val="0"/>
          <w:marRight w:val="0"/>
          <w:marTop w:val="0"/>
          <w:marBottom w:val="0"/>
          <w:divBdr>
            <w:top w:val="none" w:sz="0" w:space="0" w:color="auto"/>
            <w:left w:val="none" w:sz="0" w:space="0" w:color="auto"/>
            <w:bottom w:val="none" w:sz="0" w:space="0" w:color="auto"/>
            <w:right w:val="none" w:sz="0" w:space="0" w:color="auto"/>
          </w:divBdr>
        </w:div>
        <w:div w:id="1781296048">
          <w:marLeft w:val="0"/>
          <w:marRight w:val="0"/>
          <w:marTop w:val="0"/>
          <w:marBottom w:val="0"/>
          <w:divBdr>
            <w:top w:val="none" w:sz="0" w:space="0" w:color="auto"/>
            <w:left w:val="none" w:sz="0" w:space="0" w:color="auto"/>
            <w:bottom w:val="none" w:sz="0" w:space="0" w:color="auto"/>
            <w:right w:val="none" w:sz="0" w:space="0" w:color="auto"/>
          </w:divBdr>
        </w:div>
        <w:div w:id="1422556964">
          <w:marLeft w:val="0"/>
          <w:marRight w:val="0"/>
          <w:marTop w:val="0"/>
          <w:marBottom w:val="0"/>
          <w:divBdr>
            <w:top w:val="none" w:sz="0" w:space="0" w:color="auto"/>
            <w:left w:val="none" w:sz="0" w:space="0" w:color="auto"/>
            <w:bottom w:val="none" w:sz="0" w:space="0" w:color="auto"/>
            <w:right w:val="none" w:sz="0" w:space="0" w:color="auto"/>
          </w:divBdr>
        </w:div>
        <w:div w:id="966471585">
          <w:marLeft w:val="0"/>
          <w:marRight w:val="0"/>
          <w:marTop w:val="0"/>
          <w:marBottom w:val="0"/>
          <w:divBdr>
            <w:top w:val="none" w:sz="0" w:space="0" w:color="auto"/>
            <w:left w:val="none" w:sz="0" w:space="0" w:color="auto"/>
            <w:bottom w:val="none" w:sz="0" w:space="0" w:color="auto"/>
            <w:right w:val="none" w:sz="0" w:space="0" w:color="auto"/>
          </w:divBdr>
        </w:div>
        <w:div w:id="1436439196">
          <w:marLeft w:val="0"/>
          <w:marRight w:val="0"/>
          <w:marTop w:val="0"/>
          <w:marBottom w:val="0"/>
          <w:divBdr>
            <w:top w:val="none" w:sz="0" w:space="0" w:color="auto"/>
            <w:left w:val="none" w:sz="0" w:space="0" w:color="auto"/>
            <w:bottom w:val="none" w:sz="0" w:space="0" w:color="auto"/>
            <w:right w:val="none" w:sz="0" w:space="0" w:color="auto"/>
          </w:divBdr>
        </w:div>
        <w:div w:id="1415860405">
          <w:marLeft w:val="0"/>
          <w:marRight w:val="0"/>
          <w:marTop w:val="0"/>
          <w:marBottom w:val="0"/>
          <w:divBdr>
            <w:top w:val="none" w:sz="0" w:space="0" w:color="auto"/>
            <w:left w:val="none" w:sz="0" w:space="0" w:color="auto"/>
            <w:bottom w:val="none" w:sz="0" w:space="0" w:color="auto"/>
            <w:right w:val="none" w:sz="0" w:space="0" w:color="auto"/>
          </w:divBdr>
        </w:div>
        <w:div w:id="1239636202">
          <w:marLeft w:val="0"/>
          <w:marRight w:val="0"/>
          <w:marTop w:val="0"/>
          <w:marBottom w:val="0"/>
          <w:divBdr>
            <w:top w:val="none" w:sz="0" w:space="0" w:color="auto"/>
            <w:left w:val="none" w:sz="0" w:space="0" w:color="auto"/>
            <w:bottom w:val="none" w:sz="0" w:space="0" w:color="auto"/>
            <w:right w:val="none" w:sz="0" w:space="0" w:color="auto"/>
          </w:divBdr>
        </w:div>
        <w:div w:id="919830202">
          <w:marLeft w:val="0"/>
          <w:marRight w:val="0"/>
          <w:marTop w:val="0"/>
          <w:marBottom w:val="0"/>
          <w:divBdr>
            <w:top w:val="none" w:sz="0" w:space="0" w:color="auto"/>
            <w:left w:val="none" w:sz="0" w:space="0" w:color="auto"/>
            <w:bottom w:val="none" w:sz="0" w:space="0" w:color="auto"/>
            <w:right w:val="none" w:sz="0" w:space="0" w:color="auto"/>
          </w:divBdr>
        </w:div>
        <w:div w:id="1438451477">
          <w:marLeft w:val="0"/>
          <w:marRight w:val="0"/>
          <w:marTop w:val="0"/>
          <w:marBottom w:val="0"/>
          <w:divBdr>
            <w:top w:val="none" w:sz="0" w:space="0" w:color="auto"/>
            <w:left w:val="none" w:sz="0" w:space="0" w:color="auto"/>
            <w:bottom w:val="none" w:sz="0" w:space="0" w:color="auto"/>
            <w:right w:val="none" w:sz="0" w:space="0" w:color="auto"/>
          </w:divBdr>
        </w:div>
        <w:div w:id="929655942">
          <w:marLeft w:val="0"/>
          <w:marRight w:val="0"/>
          <w:marTop w:val="0"/>
          <w:marBottom w:val="0"/>
          <w:divBdr>
            <w:top w:val="none" w:sz="0" w:space="0" w:color="auto"/>
            <w:left w:val="none" w:sz="0" w:space="0" w:color="auto"/>
            <w:bottom w:val="none" w:sz="0" w:space="0" w:color="auto"/>
            <w:right w:val="none" w:sz="0" w:space="0" w:color="auto"/>
          </w:divBdr>
        </w:div>
        <w:div w:id="1963731705">
          <w:marLeft w:val="0"/>
          <w:marRight w:val="0"/>
          <w:marTop w:val="0"/>
          <w:marBottom w:val="0"/>
          <w:divBdr>
            <w:top w:val="none" w:sz="0" w:space="0" w:color="auto"/>
            <w:left w:val="none" w:sz="0" w:space="0" w:color="auto"/>
            <w:bottom w:val="none" w:sz="0" w:space="0" w:color="auto"/>
            <w:right w:val="none" w:sz="0" w:space="0" w:color="auto"/>
          </w:divBdr>
        </w:div>
        <w:div w:id="438068881">
          <w:marLeft w:val="0"/>
          <w:marRight w:val="0"/>
          <w:marTop w:val="0"/>
          <w:marBottom w:val="0"/>
          <w:divBdr>
            <w:top w:val="none" w:sz="0" w:space="0" w:color="auto"/>
            <w:left w:val="none" w:sz="0" w:space="0" w:color="auto"/>
            <w:bottom w:val="none" w:sz="0" w:space="0" w:color="auto"/>
            <w:right w:val="none" w:sz="0" w:space="0" w:color="auto"/>
          </w:divBdr>
        </w:div>
      </w:divsChild>
    </w:div>
    <w:div w:id="1792553424">
      <w:bodyDiv w:val="1"/>
      <w:marLeft w:val="0"/>
      <w:marRight w:val="0"/>
      <w:marTop w:val="0"/>
      <w:marBottom w:val="0"/>
      <w:divBdr>
        <w:top w:val="none" w:sz="0" w:space="0" w:color="auto"/>
        <w:left w:val="none" w:sz="0" w:space="0" w:color="auto"/>
        <w:bottom w:val="none" w:sz="0" w:space="0" w:color="auto"/>
        <w:right w:val="none" w:sz="0" w:space="0" w:color="auto"/>
      </w:divBdr>
    </w:div>
    <w:div w:id="1800226987">
      <w:bodyDiv w:val="1"/>
      <w:marLeft w:val="0"/>
      <w:marRight w:val="0"/>
      <w:marTop w:val="0"/>
      <w:marBottom w:val="0"/>
      <w:divBdr>
        <w:top w:val="none" w:sz="0" w:space="0" w:color="auto"/>
        <w:left w:val="none" w:sz="0" w:space="0" w:color="auto"/>
        <w:bottom w:val="none" w:sz="0" w:space="0" w:color="auto"/>
        <w:right w:val="none" w:sz="0" w:space="0" w:color="auto"/>
      </w:divBdr>
    </w:div>
    <w:div w:id="1813447845">
      <w:bodyDiv w:val="1"/>
      <w:marLeft w:val="0"/>
      <w:marRight w:val="0"/>
      <w:marTop w:val="0"/>
      <w:marBottom w:val="0"/>
      <w:divBdr>
        <w:top w:val="none" w:sz="0" w:space="0" w:color="auto"/>
        <w:left w:val="none" w:sz="0" w:space="0" w:color="auto"/>
        <w:bottom w:val="none" w:sz="0" w:space="0" w:color="auto"/>
        <w:right w:val="none" w:sz="0" w:space="0" w:color="auto"/>
      </w:divBdr>
    </w:div>
    <w:div w:id="1829782291">
      <w:bodyDiv w:val="1"/>
      <w:marLeft w:val="0"/>
      <w:marRight w:val="0"/>
      <w:marTop w:val="0"/>
      <w:marBottom w:val="0"/>
      <w:divBdr>
        <w:top w:val="none" w:sz="0" w:space="0" w:color="auto"/>
        <w:left w:val="none" w:sz="0" w:space="0" w:color="auto"/>
        <w:bottom w:val="none" w:sz="0" w:space="0" w:color="auto"/>
        <w:right w:val="none" w:sz="0" w:space="0" w:color="auto"/>
      </w:divBdr>
      <w:divsChild>
        <w:div w:id="70855879">
          <w:marLeft w:val="0"/>
          <w:marRight w:val="0"/>
          <w:marTop w:val="0"/>
          <w:marBottom w:val="0"/>
          <w:divBdr>
            <w:top w:val="none" w:sz="0" w:space="0" w:color="auto"/>
            <w:left w:val="none" w:sz="0" w:space="0" w:color="auto"/>
            <w:bottom w:val="none" w:sz="0" w:space="0" w:color="auto"/>
            <w:right w:val="none" w:sz="0" w:space="0" w:color="auto"/>
          </w:divBdr>
        </w:div>
        <w:div w:id="2032954886">
          <w:marLeft w:val="0"/>
          <w:marRight w:val="0"/>
          <w:marTop w:val="0"/>
          <w:marBottom w:val="0"/>
          <w:divBdr>
            <w:top w:val="none" w:sz="0" w:space="0" w:color="auto"/>
            <w:left w:val="none" w:sz="0" w:space="0" w:color="auto"/>
            <w:bottom w:val="none" w:sz="0" w:space="0" w:color="auto"/>
            <w:right w:val="none" w:sz="0" w:space="0" w:color="auto"/>
          </w:divBdr>
        </w:div>
      </w:divsChild>
    </w:div>
    <w:div w:id="1880386954">
      <w:bodyDiv w:val="1"/>
      <w:marLeft w:val="0"/>
      <w:marRight w:val="0"/>
      <w:marTop w:val="0"/>
      <w:marBottom w:val="0"/>
      <w:divBdr>
        <w:top w:val="none" w:sz="0" w:space="0" w:color="auto"/>
        <w:left w:val="none" w:sz="0" w:space="0" w:color="auto"/>
        <w:bottom w:val="none" w:sz="0" w:space="0" w:color="auto"/>
        <w:right w:val="none" w:sz="0" w:space="0" w:color="auto"/>
      </w:divBdr>
    </w:div>
    <w:div w:id="1888183899">
      <w:bodyDiv w:val="1"/>
      <w:marLeft w:val="0"/>
      <w:marRight w:val="0"/>
      <w:marTop w:val="0"/>
      <w:marBottom w:val="0"/>
      <w:divBdr>
        <w:top w:val="none" w:sz="0" w:space="0" w:color="auto"/>
        <w:left w:val="none" w:sz="0" w:space="0" w:color="auto"/>
        <w:bottom w:val="none" w:sz="0" w:space="0" w:color="auto"/>
        <w:right w:val="none" w:sz="0" w:space="0" w:color="auto"/>
      </w:divBdr>
    </w:div>
    <w:div w:id="1910457333">
      <w:bodyDiv w:val="1"/>
      <w:marLeft w:val="0"/>
      <w:marRight w:val="0"/>
      <w:marTop w:val="0"/>
      <w:marBottom w:val="0"/>
      <w:divBdr>
        <w:top w:val="none" w:sz="0" w:space="0" w:color="auto"/>
        <w:left w:val="none" w:sz="0" w:space="0" w:color="auto"/>
        <w:bottom w:val="none" w:sz="0" w:space="0" w:color="auto"/>
        <w:right w:val="none" w:sz="0" w:space="0" w:color="auto"/>
      </w:divBdr>
    </w:div>
    <w:div w:id="1934587180">
      <w:bodyDiv w:val="1"/>
      <w:marLeft w:val="0"/>
      <w:marRight w:val="0"/>
      <w:marTop w:val="0"/>
      <w:marBottom w:val="0"/>
      <w:divBdr>
        <w:top w:val="none" w:sz="0" w:space="0" w:color="auto"/>
        <w:left w:val="none" w:sz="0" w:space="0" w:color="auto"/>
        <w:bottom w:val="none" w:sz="0" w:space="0" w:color="auto"/>
        <w:right w:val="none" w:sz="0" w:space="0" w:color="auto"/>
      </w:divBdr>
    </w:div>
    <w:div w:id="1974944421">
      <w:bodyDiv w:val="1"/>
      <w:marLeft w:val="0"/>
      <w:marRight w:val="0"/>
      <w:marTop w:val="0"/>
      <w:marBottom w:val="0"/>
      <w:divBdr>
        <w:top w:val="none" w:sz="0" w:space="0" w:color="auto"/>
        <w:left w:val="none" w:sz="0" w:space="0" w:color="auto"/>
        <w:bottom w:val="none" w:sz="0" w:space="0" w:color="auto"/>
        <w:right w:val="none" w:sz="0" w:space="0" w:color="auto"/>
      </w:divBdr>
    </w:div>
    <w:div w:id="1986200953">
      <w:bodyDiv w:val="1"/>
      <w:marLeft w:val="0"/>
      <w:marRight w:val="0"/>
      <w:marTop w:val="0"/>
      <w:marBottom w:val="0"/>
      <w:divBdr>
        <w:top w:val="none" w:sz="0" w:space="0" w:color="auto"/>
        <w:left w:val="none" w:sz="0" w:space="0" w:color="auto"/>
        <w:bottom w:val="none" w:sz="0" w:space="0" w:color="auto"/>
        <w:right w:val="none" w:sz="0" w:space="0" w:color="auto"/>
      </w:divBdr>
    </w:div>
    <w:div w:id="1989438521">
      <w:bodyDiv w:val="1"/>
      <w:marLeft w:val="0"/>
      <w:marRight w:val="0"/>
      <w:marTop w:val="0"/>
      <w:marBottom w:val="0"/>
      <w:divBdr>
        <w:top w:val="none" w:sz="0" w:space="0" w:color="auto"/>
        <w:left w:val="none" w:sz="0" w:space="0" w:color="auto"/>
        <w:bottom w:val="none" w:sz="0" w:space="0" w:color="auto"/>
        <w:right w:val="none" w:sz="0" w:space="0" w:color="auto"/>
      </w:divBdr>
    </w:div>
    <w:div w:id="1990747730">
      <w:bodyDiv w:val="1"/>
      <w:marLeft w:val="0"/>
      <w:marRight w:val="0"/>
      <w:marTop w:val="0"/>
      <w:marBottom w:val="0"/>
      <w:divBdr>
        <w:top w:val="none" w:sz="0" w:space="0" w:color="auto"/>
        <w:left w:val="none" w:sz="0" w:space="0" w:color="auto"/>
        <w:bottom w:val="none" w:sz="0" w:space="0" w:color="auto"/>
        <w:right w:val="none" w:sz="0" w:space="0" w:color="auto"/>
      </w:divBdr>
      <w:divsChild>
        <w:div w:id="1776318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807359">
              <w:marLeft w:val="0"/>
              <w:marRight w:val="0"/>
              <w:marTop w:val="0"/>
              <w:marBottom w:val="0"/>
              <w:divBdr>
                <w:top w:val="none" w:sz="0" w:space="0" w:color="auto"/>
                <w:left w:val="none" w:sz="0" w:space="0" w:color="auto"/>
                <w:bottom w:val="none" w:sz="0" w:space="0" w:color="auto"/>
                <w:right w:val="none" w:sz="0" w:space="0" w:color="auto"/>
              </w:divBdr>
              <w:divsChild>
                <w:div w:id="20301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2771">
      <w:bodyDiv w:val="1"/>
      <w:marLeft w:val="0"/>
      <w:marRight w:val="0"/>
      <w:marTop w:val="0"/>
      <w:marBottom w:val="0"/>
      <w:divBdr>
        <w:top w:val="none" w:sz="0" w:space="0" w:color="auto"/>
        <w:left w:val="none" w:sz="0" w:space="0" w:color="auto"/>
        <w:bottom w:val="none" w:sz="0" w:space="0" w:color="auto"/>
        <w:right w:val="none" w:sz="0" w:space="0" w:color="auto"/>
      </w:divBdr>
      <w:divsChild>
        <w:div w:id="64501310">
          <w:marLeft w:val="0"/>
          <w:marRight w:val="0"/>
          <w:marTop w:val="0"/>
          <w:marBottom w:val="0"/>
          <w:divBdr>
            <w:top w:val="none" w:sz="0" w:space="0" w:color="auto"/>
            <w:left w:val="none" w:sz="0" w:space="0" w:color="auto"/>
            <w:bottom w:val="none" w:sz="0" w:space="0" w:color="auto"/>
            <w:right w:val="none" w:sz="0" w:space="0" w:color="auto"/>
          </w:divBdr>
        </w:div>
        <w:div w:id="194150195">
          <w:marLeft w:val="0"/>
          <w:marRight w:val="0"/>
          <w:marTop w:val="0"/>
          <w:marBottom w:val="0"/>
          <w:divBdr>
            <w:top w:val="none" w:sz="0" w:space="0" w:color="auto"/>
            <w:left w:val="none" w:sz="0" w:space="0" w:color="auto"/>
            <w:bottom w:val="none" w:sz="0" w:space="0" w:color="auto"/>
            <w:right w:val="none" w:sz="0" w:space="0" w:color="auto"/>
          </w:divBdr>
        </w:div>
        <w:div w:id="843206234">
          <w:marLeft w:val="0"/>
          <w:marRight w:val="0"/>
          <w:marTop w:val="0"/>
          <w:marBottom w:val="0"/>
          <w:divBdr>
            <w:top w:val="none" w:sz="0" w:space="0" w:color="auto"/>
            <w:left w:val="none" w:sz="0" w:space="0" w:color="auto"/>
            <w:bottom w:val="none" w:sz="0" w:space="0" w:color="auto"/>
            <w:right w:val="none" w:sz="0" w:space="0" w:color="auto"/>
          </w:divBdr>
        </w:div>
        <w:div w:id="2101297190">
          <w:marLeft w:val="0"/>
          <w:marRight w:val="0"/>
          <w:marTop w:val="0"/>
          <w:marBottom w:val="0"/>
          <w:divBdr>
            <w:top w:val="none" w:sz="0" w:space="0" w:color="auto"/>
            <w:left w:val="none" w:sz="0" w:space="0" w:color="auto"/>
            <w:bottom w:val="none" w:sz="0" w:space="0" w:color="auto"/>
            <w:right w:val="none" w:sz="0" w:space="0" w:color="auto"/>
          </w:divBdr>
        </w:div>
      </w:divsChild>
    </w:div>
    <w:div w:id="1999921383">
      <w:bodyDiv w:val="1"/>
      <w:marLeft w:val="0"/>
      <w:marRight w:val="0"/>
      <w:marTop w:val="0"/>
      <w:marBottom w:val="0"/>
      <w:divBdr>
        <w:top w:val="none" w:sz="0" w:space="0" w:color="auto"/>
        <w:left w:val="none" w:sz="0" w:space="0" w:color="auto"/>
        <w:bottom w:val="none" w:sz="0" w:space="0" w:color="auto"/>
        <w:right w:val="none" w:sz="0" w:space="0" w:color="auto"/>
      </w:divBdr>
      <w:divsChild>
        <w:div w:id="1018235254">
          <w:marLeft w:val="0"/>
          <w:marRight w:val="0"/>
          <w:marTop w:val="0"/>
          <w:marBottom w:val="0"/>
          <w:divBdr>
            <w:top w:val="none" w:sz="0" w:space="0" w:color="auto"/>
            <w:left w:val="none" w:sz="0" w:space="0" w:color="auto"/>
            <w:bottom w:val="none" w:sz="0" w:space="0" w:color="auto"/>
            <w:right w:val="none" w:sz="0" w:space="0" w:color="auto"/>
          </w:divBdr>
          <w:divsChild>
            <w:div w:id="1071080773">
              <w:marLeft w:val="0"/>
              <w:marRight w:val="0"/>
              <w:marTop w:val="0"/>
              <w:marBottom w:val="0"/>
              <w:divBdr>
                <w:top w:val="none" w:sz="0" w:space="0" w:color="auto"/>
                <w:left w:val="none" w:sz="0" w:space="0" w:color="auto"/>
                <w:bottom w:val="none" w:sz="0" w:space="0" w:color="auto"/>
                <w:right w:val="none" w:sz="0" w:space="0" w:color="auto"/>
              </w:divBdr>
              <w:divsChild>
                <w:div w:id="1357343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4839532">
          <w:marLeft w:val="0"/>
          <w:marRight w:val="0"/>
          <w:marTop w:val="0"/>
          <w:marBottom w:val="0"/>
          <w:divBdr>
            <w:top w:val="none" w:sz="0" w:space="0" w:color="auto"/>
            <w:left w:val="none" w:sz="0" w:space="0" w:color="auto"/>
            <w:bottom w:val="none" w:sz="0" w:space="0" w:color="auto"/>
            <w:right w:val="none" w:sz="0" w:space="0" w:color="auto"/>
          </w:divBdr>
        </w:div>
      </w:divsChild>
    </w:div>
    <w:div w:id="2002192534">
      <w:bodyDiv w:val="1"/>
      <w:marLeft w:val="0"/>
      <w:marRight w:val="0"/>
      <w:marTop w:val="0"/>
      <w:marBottom w:val="0"/>
      <w:divBdr>
        <w:top w:val="none" w:sz="0" w:space="0" w:color="auto"/>
        <w:left w:val="none" w:sz="0" w:space="0" w:color="auto"/>
        <w:bottom w:val="none" w:sz="0" w:space="0" w:color="auto"/>
        <w:right w:val="none" w:sz="0" w:space="0" w:color="auto"/>
      </w:divBdr>
      <w:divsChild>
        <w:div w:id="865875143">
          <w:marLeft w:val="0"/>
          <w:marRight w:val="0"/>
          <w:marTop w:val="0"/>
          <w:marBottom w:val="0"/>
          <w:divBdr>
            <w:top w:val="none" w:sz="0" w:space="0" w:color="auto"/>
            <w:left w:val="none" w:sz="0" w:space="0" w:color="auto"/>
            <w:bottom w:val="none" w:sz="0" w:space="0" w:color="auto"/>
            <w:right w:val="none" w:sz="0" w:space="0" w:color="auto"/>
          </w:divBdr>
        </w:div>
        <w:div w:id="1612739458">
          <w:marLeft w:val="0"/>
          <w:marRight w:val="0"/>
          <w:marTop w:val="0"/>
          <w:marBottom w:val="0"/>
          <w:divBdr>
            <w:top w:val="none" w:sz="0" w:space="0" w:color="auto"/>
            <w:left w:val="none" w:sz="0" w:space="0" w:color="auto"/>
            <w:bottom w:val="none" w:sz="0" w:space="0" w:color="auto"/>
            <w:right w:val="none" w:sz="0" w:space="0" w:color="auto"/>
          </w:divBdr>
        </w:div>
      </w:divsChild>
    </w:div>
    <w:div w:id="2041660425">
      <w:bodyDiv w:val="1"/>
      <w:marLeft w:val="0"/>
      <w:marRight w:val="0"/>
      <w:marTop w:val="0"/>
      <w:marBottom w:val="0"/>
      <w:divBdr>
        <w:top w:val="none" w:sz="0" w:space="0" w:color="auto"/>
        <w:left w:val="none" w:sz="0" w:space="0" w:color="auto"/>
        <w:bottom w:val="none" w:sz="0" w:space="0" w:color="auto"/>
        <w:right w:val="none" w:sz="0" w:space="0" w:color="auto"/>
      </w:divBdr>
      <w:divsChild>
        <w:div w:id="1365793804">
          <w:marLeft w:val="0"/>
          <w:marRight w:val="0"/>
          <w:marTop w:val="0"/>
          <w:marBottom w:val="0"/>
          <w:divBdr>
            <w:top w:val="none" w:sz="0" w:space="0" w:color="auto"/>
            <w:left w:val="none" w:sz="0" w:space="0" w:color="auto"/>
            <w:bottom w:val="none" w:sz="0" w:space="0" w:color="auto"/>
            <w:right w:val="none" w:sz="0" w:space="0" w:color="auto"/>
          </w:divBdr>
        </w:div>
        <w:div w:id="1581449960">
          <w:marLeft w:val="0"/>
          <w:marRight w:val="0"/>
          <w:marTop w:val="0"/>
          <w:marBottom w:val="0"/>
          <w:divBdr>
            <w:top w:val="none" w:sz="0" w:space="0" w:color="auto"/>
            <w:left w:val="none" w:sz="0" w:space="0" w:color="auto"/>
            <w:bottom w:val="none" w:sz="0" w:space="0" w:color="auto"/>
            <w:right w:val="none" w:sz="0" w:space="0" w:color="auto"/>
          </w:divBdr>
        </w:div>
      </w:divsChild>
    </w:div>
    <w:div w:id="2061828816">
      <w:bodyDiv w:val="1"/>
      <w:marLeft w:val="0"/>
      <w:marRight w:val="0"/>
      <w:marTop w:val="0"/>
      <w:marBottom w:val="0"/>
      <w:divBdr>
        <w:top w:val="none" w:sz="0" w:space="0" w:color="auto"/>
        <w:left w:val="none" w:sz="0" w:space="0" w:color="auto"/>
        <w:bottom w:val="none" w:sz="0" w:space="0" w:color="auto"/>
        <w:right w:val="none" w:sz="0" w:space="0" w:color="auto"/>
      </w:divBdr>
    </w:div>
    <w:div w:id="2081900160">
      <w:bodyDiv w:val="1"/>
      <w:marLeft w:val="0"/>
      <w:marRight w:val="0"/>
      <w:marTop w:val="0"/>
      <w:marBottom w:val="0"/>
      <w:divBdr>
        <w:top w:val="none" w:sz="0" w:space="0" w:color="auto"/>
        <w:left w:val="none" w:sz="0" w:space="0" w:color="auto"/>
        <w:bottom w:val="none" w:sz="0" w:space="0" w:color="auto"/>
        <w:right w:val="none" w:sz="0" w:space="0" w:color="auto"/>
      </w:divBdr>
    </w:div>
    <w:div w:id="2090616915">
      <w:bodyDiv w:val="1"/>
      <w:marLeft w:val="0"/>
      <w:marRight w:val="0"/>
      <w:marTop w:val="0"/>
      <w:marBottom w:val="0"/>
      <w:divBdr>
        <w:top w:val="none" w:sz="0" w:space="0" w:color="auto"/>
        <w:left w:val="none" w:sz="0" w:space="0" w:color="auto"/>
        <w:bottom w:val="none" w:sz="0" w:space="0" w:color="auto"/>
        <w:right w:val="none" w:sz="0" w:space="0" w:color="auto"/>
      </w:divBdr>
      <w:divsChild>
        <w:div w:id="141486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0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54890-8E00-47DD-8E9F-B60FA30B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9</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Williams</dc:creator>
  <cp:keywords/>
  <dc:description/>
  <cp:lastModifiedBy>Catherine Dear</cp:lastModifiedBy>
  <cp:revision>5</cp:revision>
  <cp:lastPrinted>2019-03-18T17:39:00Z</cp:lastPrinted>
  <dcterms:created xsi:type="dcterms:W3CDTF">2020-01-20T16:07:00Z</dcterms:created>
  <dcterms:modified xsi:type="dcterms:W3CDTF">2020-01-23T13:35:00Z</dcterms:modified>
</cp:coreProperties>
</file>